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016" w:rsidRPr="0042599E" w:rsidRDefault="00824016" w:rsidP="00824016">
      <w:pPr>
        <w:adjustRightInd w:val="0"/>
        <w:snapToGrid w:val="0"/>
        <w:spacing w:after="0" w:line="240" w:lineRule="auto"/>
        <w:jc w:val="both"/>
        <w:rPr>
          <w:sz w:val="24"/>
          <w:szCs w:val="28"/>
        </w:rPr>
      </w:pPr>
      <w:r w:rsidRPr="0042599E">
        <w:rPr>
          <w:szCs w:val="28"/>
        </w:rPr>
        <w:t xml:space="preserve"> </w:t>
      </w:r>
      <w:r w:rsidRPr="0042599E">
        <w:rPr>
          <w:sz w:val="24"/>
          <w:szCs w:val="28"/>
        </w:rPr>
        <w:t xml:space="preserve"> UBND TỈNH BÌNH DƯƠNG                     </w:t>
      </w:r>
      <w:r w:rsidRPr="0042599E">
        <w:rPr>
          <w:b/>
          <w:sz w:val="24"/>
          <w:szCs w:val="28"/>
        </w:rPr>
        <w:t>CỘNG HÒA XÃ HỘI CHỦ NGHĨA VIỆT NAM</w:t>
      </w:r>
    </w:p>
    <w:p w:rsidR="00824016" w:rsidRPr="0042599E" w:rsidRDefault="00824016" w:rsidP="00824016">
      <w:pPr>
        <w:adjustRightInd w:val="0"/>
        <w:snapToGrid w:val="0"/>
        <w:spacing w:after="0" w:line="240" w:lineRule="auto"/>
        <w:jc w:val="both"/>
        <w:rPr>
          <w:b/>
          <w:bCs/>
          <w:iCs/>
          <w:sz w:val="24"/>
          <w:szCs w:val="28"/>
          <w:u w:val="single"/>
        </w:rPr>
      </w:pPr>
      <w:r w:rsidRPr="0042599E">
        <w:rPr>
          <w:b/>
          <w:bCs/>
          <w:sz w:val="24"/>
          <w:szCs w:val="28"/>
        </w:rPr>
        <w:t xml:space="preserve">TRƯỜNG ĐH THỦ DẦU MỘT                                      </w:t>
      </w:r>
      <w:r w:rsidRPr="0042599E">
        <w:rPr>
          <w:b/>
          <w:bCs/>
          <w:iCs/>
          <w:sz w:val="24"/>
          <w:szCs w:val="28"/>
        </w:rPr>
        <w:t>Độc lập - Tự do - Hạnh phúc</w:t>
      </w:r>
    </w:p>
    <w:p w:rsidR="00824016" w:rsidRPr="0042599E" w:rsidRDefault="00BE42EF" w:rsidP="00824016">
      <w:pPr>
        <w:adjustRightInd w:val="0"/>
        <w:snapToGrid w:val="0"/>
        <w:jc w:val="both"/>
        <w:rPr>
          <w:b/>
          <w:szCs w:val="28"/>
        </w:rPr>
      </w:pPr>
      <w:r w:rsidRPr="0042599E">
        <w:rPr>
          <w:noProof/>
          <w:szCs w:val="28"/>
        </w:rPr>
        <mc:AlternateContent>
          <mc:Choice Requires="wps">
            <w:drawing>
              <wp:anchor distT="4294967295" distB="4294967295" distL="114300" distR="114300" simplePos="0" relativeHeight="251659264" behindDoc="0" locked="0" layoutInCell="1" allowOverlap="1" wp14:anchorId="39244167" wp14:editId="3EEDEB0E">
                <wp:simplePos x="0" y="0"/>
                <wp:positionH relativeFrom="column">
                  <wp:posOffset>3705225</wp:posOffset>
                </wp:positionH>
                <wp:positionV relativeFrom="paragraph">
                  <wp:posOffset>47624</wp:posOffset>
                </wp:positionV>
                <wp:extent cx="1485900" cy="0"/>
                <wp:effectExtent l="0" t="0" r="1905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B1502" id="Đường nối Thẳng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75pt,3.75pt" to="40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"/>
            </w:pict>
          </mc:Fallback>
        </mc:AlternateContent>
      </w:r>
      <w:r w:rsidRPr="0042599E">
        <w:rPr>
          <w:noProof/>
          <w:szCs w:val="28"/>
        </w:rPr>
        <mc:AlternateContent>
          <mc:Choice Requires="wps">
            <w:drawing>
              <wp:anchor distT="4294967295" distB="4294967295" distL="114300" distR="114300" simplePos="0" relativeHeight="251656192" behindDoc="0" locked="0" layoutInCell="1" allowOverlap="1" wp14:anchorId="087589B3" wp14:editId="203057DE">
                <wp:simplePos x="0" y="0"/>
                <wp:positionH relativeFrom="column">
                  <wp:posOffset>228600</wp:posOffset>
                </wp:positionH>
                <wp:positionV relativeFrom="paragraph">
                  <wp:posOffset>38734</wp:posOffset>
                </wp:positionV>
                <wp:extent cx="1485900" cy="0"/>
                <wp:effectExtent l="0" t="0" r="1905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0BF58" id="Đường nối Thẳng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05pt" to="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"/>
            </w:pict>
          </mc:Fallback>
        </mc:AlternateContent>
      </w:r>
      <w:r w:rsidR="00824016" w:rsidRPr="0042599E">
        <w:rPr>
          <w:szCs w:val="28"/>
        </w:rPr>
        <w:t xml:space="preserve">       </w:t>
      </w:r>
    </w:p>
    <w:p w:rsidR="00824016" w:rsidRPr="0042599E" w:rsidRDefault="00824016" w:rsidP="00824016">
      <w:pPr>
        <w:adjustRightInd w:val="0"/>
        <w:snapToGrid w:val="0"/>
        <w:jc w:val="center"/>
        <w:rPr>
          <w:b/>
          <w:bCs/>
          <w:szCs w:val="28"/>
        </w:rPr>
      </w:pPr>
      <w:r w:rsidRPr="0042599E">
        <w:rPr>
          <w:b/>
          <w:bCs/>
          <w:szCs w:val="28"/>
        </w:rPr>
        <w:t>CHƯƠNG TRÌNH TRÌNH ĐỘ ĐẠI</w:t>
      </w:r>
      <w:r w:rsidRPr="0042599E">
        <w:rPr>
          <w:b/>
          <w:bCs/>
          <w:szCs w:val="28"/>
          <w:lang w:val="vi-VN"/>
        </w:rPr>
        <w:t xml:space="preserve"> </w:t>
      </w:r>
      <w:r w:rsidRPr="0042599E">
        <w:rPr>
          <w:b/>
          <w:bCs/>
          <w:szCs w:val="28"/>
        </w:rPr>
        <w:t xml:space="preserve">HỌC </w:t>
      </w:r>
    </w:p>
    <w:p w:rsidR="00824016" w:rsidRPr="0042599E" w:rsidRDefault="00824016" w:rsidP="00577BE0">
      <w:pPr>
        <w:pBdr>
          <w:bottom w:val="single" w:sz="12" w:space="1" w:color="auto"/>
        </w:pBdr>
        <w:adjustRightInd w:val="0"/>
        <w:snapToGrid w:val="0"/>
        <w:jc w:val="center"/>
        <w:rPr>
          <w:b/>
          <w:bCs/>
          <w:szCs w:val="28"/>
        </w:rPr>
      </w:pPr>
      <w:r w:rsidRPr="0042599E">
        <w:rPr>
          <w:b/>
          <w:bCs/>
          <w:szCs w:val="28"/>
        </w:rPr>
        <w:t xml:space="preserve">NGÀNH ĐÀO TẠO: </w:t>
      </w:r>
      <w:r w:rsidR="003B6213">
        <w:rPr>
          <w:b/>
        </w:rPr>
        <w:t>QUY HOẠCH VÙNG VÀ ĐÔ THỊ</w:t>
      </w:r>
    </w:p>
    <w:p w:rsidR="00824016" w:rsidRPr="0042599E" w:rsidRDefault="00C74287" w:rsidP="003B56C0">
      <w:pPr>
        <w:spacing w:line="240" w:lineRule="auto"/>
        <w:jc w:val="center"/>
        <w:rPr>
          <w:b/>
        </w:rPr>
      </w:pPr>
      <w:r w:rsidRPr="0042599E">
        <w:rPr>
          <w:b/>
        </w:rPr>
        <w:t xml:space="preserve">ĐỀ CƯƠNG </w:t>
      </w:r>
      <w:r w:rsidR="00824016" w:rsidRPr="0042599E">
        <w:rPr>
          <w:b/>
          <w:lang w:val="vi-VN"/>
        </w:rPr>
        <w:t xml:space="preserve">CHI TIẾT </w:t>
      </w:r>
      <w:r w:rsidR="00E726D6" w:rsidRPr="0042599E">
        <w:rPr>
          <w:b/>
        </w:rPr>
        <w:t>HỌC PHẦN</w:t>
      </w:r>
    </w:p>
    <w:p w:rsidR="00C74287" w:rsidRPr="0042599E" w:rsidRDefault="00C74287" w:rsidP="002E1809">
      <w:pPr>
        <w:spacing w:line="240" w:lineRule="atLeast"/>
        <w:rPr>
          <w:i/>
          <w:sz w:val="26"/>
          <w:szCs w:val="26"/>
        </w:rPr>
      </w:pPr>
      <w:r w:rsidRPr="0042599E">
        <w:rPr>
          <w:b/>
          <w:sz w:val="26"/>
          <w:szCs w:val="26"/>
        </w:rPr>
        <w:t>1. Thông tin tổng quát</w:t>
      </w:r>
      <w:r w:rsidRPr="0042599E">
        <w:rPr>
          <w:sz w:val="26"/>
          <w:szCs w:val="26"/>
        </w:rPr>
        <w:t xml:space="preserve"> </w:t>
      </w:r>
    </w:p>
    <w:tbl>
      <w:tblPr>
        <w:tblStyle w:val="TableGrid"/>
        <w:tblW w:w="5000" w:type="pct"/>
        <w:tblLook w:val="04A0" w:firstRow="1" w:lastRow="0" w:firstColumn="1" w:lastColumn="0" w:noHBand="0" w:noVBand="1"/>
      </w:tblPr>
      <w:tblGrid>
        <w:gridCol w:w="9350"/>
      </w:tblGrid>
      <w:tr w:rsidR="00BF0AFC" w:rsidRPr="0042599E" w:rsidTr="009A10CF">
        <w:tc>
          <w:tcPr>
            <w:tcW w:w="5000" w:type="pct"/>
          </w:tcPr>
          <w:p w:rsidR="00BF0AFC" w:rsidRPr="0042599E" w:rsidRDefault="00BF0AFC" w:rsidP="00FF52E6">
            <w:pPr>
              <w:spacing w:line="240" w:lineRule="atLeast"/>
              <w:rPr>
                <w:sz w:val="26"/>
                <w:szCs w:val="26"/>
              </w:rPr>
            </w:pPr>
            <w:r w:rsidRPr="0042599E">
              <w:rPr>
                <w:sz w:val="26"/>
                <w:szCs w:val="26"/>
              </w:rPr>
              <w:t>- Tên học phần:</w:t>
            </w:r>
            <w:r w:rsidR="00807225" w:rsidRPr="0042599E">
              <w:rPr>
                <w:sz w:val="26"/>
                <w:szCs w:val="26"/>
              </w:rPr>
              <w:t xml:space="preserve"> </w:t>
            </w:r>
            <w:r w:rsidR="00FF52E6">
              <w:rPr>
                <w:b/>
                <w:sz w:val="26"/>
                <w:szCs w:val="26"/>
              </w:rPr>
              <w:t>VẼ GHI QUY HOẠCH KIẾN TRÚC CẢNH QUAN</w:t>
            </w:r>
            <w:r w:rsidR="00FF52E6">
              <w:rPr>
                <w:b/>
                <w:bCs/>
              </w:rPr>
              <w:t xml:space="preserve"> (0+2)</w:t>
            </w:r>
          </w:p>
        </w:tc>
      </w:tr>
      <w:tr w:rsidR="00285F88" w:rsidRPr="0042599E" w:rsidTr="009A10CF">
        <w:tc>
          <w:tcPr>
            <w:tcW w:w="5000" w:type="pct"/>
          </w:tcPr>
          <w:p w:rsidR="00285F88" w:rsidRPr="0042599E" w:rsidRDefault="00285F88" w:rsidP="00226977">
            <w:pPr>
              <w:spacing w:line="240" w:lineRule="atLeast"/>
              <w:rPr>
                <w:sz w:val="26"/>
                <w:szCs w:val="26"/>
                <w:lang w:val="vi-VN"/>
              </w:rPr>
            </w:pPr>
            <w:r w:rsidRPr="0042599E">
              <w:rPr>
                <w:sz w:val="26"/>
                <w:szCs w:val="26"/>
                <w:lang w:val="vi-VN"/>
              </w:rPr>
              <w:t>- Tên tiếng Anh:</w:t>
            </w:r>
            <w:r w:rsidR="000B2C43" w:rsidRPr="0042599E">
              <w:rPr>
                <w:b/>
                <w:i/>
                <w:iCs/>
                <w:sz w:val="26"/>
                <w:szCs w:val="26"/>
                <w:lang w:val="nl-NL"/>
              </w:rPr>
              <w:t xml:space="preserve"> </w:t>
            </w:r>
            <w:r w:rsidR="0065723C" w:rsidRPr="007F2E5C">
              <w:rPr>
                <w:b/>
                <w:bCs/>
                <w:i/>
              </w:rPr>
              <w:t>Landscape architecture project</w:t>
            </w:r>
          </w:p>
        </w:tc>
      </w:tr>
      <w:tr w:rsidR="00D2576E" w:rsidRPr="0042599E" w:rsidTr="009A10CF">
        <w:tc>
          <w:tcPr>
            <w:tcW w:w="5000" w:type="pct"/>
          </w:tcPr>
          <w:p w:rsidR="00D2576E" w:rsidRPr="0042599E" w:rsidRDefault="00D2576E" w:rsidP="008A14F6">
            <w:pPr>
              <w:spacing w:line="240" w:lineRule="atLeast"/>
              <w:rPr>
                <w:sz w:val="26"/>
                <w:szCs w:val="26"/>
              </w:rPr>
            </w:pPr>
            <w:r w:rsidRPr="0042599E">
              <w:rPr>
                <w:sz w:val="26"/>
                <w:szCs w:val="26"/>
              </w:rPr>
              <w:t>- Mã học phần:</w:t>
            </w:r>
            <w:r w:rsidR="003137EC" w:rsidRPr="0042599E">
              <w:rPr>
                <w:sz w:val="26"/>
                <w:szCs w:val="26"/>
              </w:rPr>
              <w:t xml:space="preserve"> </w:t>
            </w:r>
            <w:r w:rsidR="00FF52E6">
              <w:rPr>
                <w:sz w:val="26"/>
                <w:szCs w:val="26"/>
              </w:rPr>
              <w:t>QD057</w:t>
            </w:r>
          </w:p>
        </w:tc>
      </w:tr>
      <w:tr w:rsidR="00DF75D5" w:rsidRPr="0042599E" w:rsidTr="009A10CF">
        <w:trPr>
          <w:trHeight w:val="1439"/>
        </w:trPr>
        <w:tc>
          <w:tcPr>
            <w:tcW w:w="5000" w:type="pct"/>
          </w:tcPr>
          <w:p w:rsidR="00C74287" w:rsidRPr="0042599E" w:rsidRDefault="00EE73C5" w:rsidP="002E1809">
            <w:pPr>
              <w:spacing w:line="240" w:lineRule="atLeast"/>
              <w:rPr>
                <w:sz w:val="26"/>
                <w:szCs w:val="26"/>
              </w:rPr>
            </w:pPr>
            <w:r w:rsidRPr="0042599E">
              <w:rPr>
                <w:sz w:val="26"/>
                <w:szCs w:val="26"/>
                <w:lang w:val="vi-VN"/>
              </w:rPr>
              <w:t xml:space="preserve">- </w:t>
            </w:r>
            <w:r w:rsidR="00C74287" w:rsidRPr="0042599E">
              <w:rPr>
                <w:sz w:val="26"/>
                <w:szCs w:val="26"/>
              </w:rPr>
              <w:t>Thuộc khối kiến thức/kỹ năng:</w:t>
            </w:r>
            <w:r w:rsidR="003137EC" w:rsidRPr="0042599E">
              <w:rPr>
                <w:sz w:val="26"/>
                <w:szCs w:val="26"/>
              </w:rPr>
              <w:t xml:space="preserve"> </w:t>
            </w:r>
          </w:p>
          <w:p w:rsidR="004956ED" w:rsidRPr="0042599E" w:rsidRDefault="004956ED" w:rsidP="002E1809">
            <w:pPr>
              <w:tabs>
                <w:tab w:val="left" w:pos="2835"/>
                <w:tab w:val="left" w:pos="6946"/>
              </w:tabs>
              <w:spacing w:before="120" w:line="240" w:lineRule="atLeast"/>
              <w:rPr>
                <w:sz w:val="26"/>
                <w:szCs w:val="26"/>
              </w:rPr>
            </w:pPr>
            <w:r w:rsidRPr="0042599E">
              <w:rPr>
                <w:sz w:val="26"/>
                <w:szCs w:val="26"/>
              </w:rPr>
              <w:t xml:space="preserve">Cơ bản                            </w:t>
            </w:r>
            <w:r w:rsidRPr="0042599E">
              <w:rPr>
                <w:sz w:val="26"/>
                <w:szCs w:val="26"/>
                <w:lang w:val="vi-VN"/>
              </w:rPr>
              <w:t xml:space="preserve"> </w:t>
            </w:r>
            <w:r w:rsidRPr="0042599E">
              <w:rPr>
                <w:sz w:val="26"/>
                <w:szCs w:val="26"/>
              </w:rPr>
              <w:t xml:space="preserve">   </w:t>
            </w:r>
            <w:r w:rsidR="00076B1F" w:rsidRPr="0042599E">
              <w:rPr>
                <w:sz w:val="26"/>
                <w:szCs w:val="26"/>
              </w:rPr>
              <w:t xml:space="preserve"> </w:t>
            </w:r>
            <w:r w:rsidRPr="0042599E">
              <w:rPr>
                <w:sz w:val="26"/>
                <w:szCs w:val="26"/>
              </w:rPr>
              <w:sym w:font="Wingdings" w:char="F071"/>
            </w:r>
            <w:r w:rsidR="009A10CF" w:rsidRPr="0042599E">
              <w:rPr>
                <w:sz w:val="26"/>
                <w:szCs w:val="26"/>
              </w:rPr>
              <w:t xml:space="preserve">       </w:t>
            </w:r>
            <w:r w:rsidRPr="0042599E">
              <w:rPr>
                <w:sz w:val="26"/>
                <w:szCs w:val="26"/>
              </w:rPr>
              <w:t xml:space="preserve">Cơ sở ngành               </w:t>
            </w:r>
            <w:r w:rsidRPr="0042599E">
              <w:rPr>
                <w:sz w:val="26"/>
                <w:szCs w:val="26"/>
              </w:rPr>
              <w:tab/>
            </w:r>
            <w:r w:rsidR="00076B1F" w:rsidRPr="0042599E">
              <w:rPr>
                <w:sz w:val="26"/>
                <w:szCs w:val="26"/>
              </w:rPr>
              <w:t xml:space="preserve"> </w:t>
            </w:r>
            <w:r w:rsidR="00FF52E6" w:rsidRPr="0042599E">
              <w:rPr>
                <w:sz w:val="26"/>
                <w:szCs w:val="26"/>
              </w:rPr>
              <w:sym w:font="Wingdings" w:char="F0FE"/>
            </w:r>
          </w:p>
          <w:p w:rsidR="00C74287" w:rsidRPr="0042599E" w:rsidRDefault="004956ED" w:rsidP="00C1215F">
            <w:pPr>
              <w:spacing w:line="240" w:lineRule="atLeast"/>
              <w:rPr>
                <w:sz w:val="26"/>
                <w:szCs w:val="26"/>
              </w:rPr>
            </w:pPr>
            <w:r w:rsidRPr="0042599E">
              <w:rPr>
                <w:sz w:val="26"/>
                <w:szCs w:val="26"/>
              </w:rPr>
              <w:t xml:space="preserve">Chuyên ngành                 </w:t>
            </w:r>
            <w:r w:rsidRPr="0042599E">
              <w:rPr>
                <w:sz w:val="26"/>
                <w:szCs w:val="26"/>
                <w:lang w:val="vi-VN"/>
              </w:rPr>
              <w:t xml:space="preserve"> </w:t>
            </w:r>
            <w:r w:rsidRPr="0042599E">
              <w:rPr>
                <w:sz w:val="26"/>
                <w:szCs w:val="26"/>
              </w:rPr>
              <w:t xml:space="preserve">  </w:t>
            </w:r>
            <w:r w:rsidR="00076B1F" w:rsidRPr="0042599E">
              <w:rPr>
                <w:sz w:val="26"/>
                <w:szCs w:val="26"/>
              </w:rPr>
              <w:t xml:space="preserve"> </w:t>
            </w:r>
            <w:r w:rsidR="00FF52E6" w:rsidRPr="0042599E">
              <w:rPr>
                <w:sz w:val="26"/>
                <w:szCs w:val="26"/>
              </w:rPr>
              <w:sym w:font="Wingdings" w:char="F071"/>
            </w:r>
            <w:r w:rsidRPr="0042599E">
              <w:rPr>
                <w:sz w:val="26"/>
                <w:szCs w:val="26"/>
              </w:rPr>
              <w:t xml:space="preserve">      Đồ án/Khóa luận tốt nghiệp         </w:t>
            </w:r>
            <w:r w:rsidRPr="0042599E">
              <w:rPr>
                <w:sz w:val="26"/>
                <w:szCs w:val="26"/>
              </w:rPr>
              <w:sym w:font="Wingdings" w:char="F071"/>
            </w:r>
          </w:p>
        </w:tc>
      </w:tr>
      <w:tr w:rsidR="00D2576E" w:rsidRPr="0042599E" w:rsidTr="009A10CF">
        <w:tc>
          <w:tcPr>
            <w:tcW w:w="5000" w:type="pct"/>
          </w:tcPr>
          <w:p w:rsidR="00D2576E" w:rsidRPr="0042599E" w:rsidRDefault="00D2576E" w:rsidP="002E1809">
            <w:pPr>
              <w:spacing w:line="240" w:lineRule="atLeast"/>
              <w:rPr>
                <w:sz w:val="26"/>
                <w:szCs w:val="26"/>
              </w:rPr>
            </w:pPr>
            <w:r w:rsidRPr="0042599E">
              <w:rPr>
                <w:sz w:val="26"/>
                <w:szCs w:val="26"/>
              </w:rPr>
              <w:t>- Số tín chỉ:</w:t>
            </w:r>
            <w:r w:rsidR="003137EC" w:rsidRPr="0042599E">
              <w:rPr>
                <w:sz w:val="26"/>
                <w:szCs w:val="26"/>
              </w:rPr>
              <w:t xml:space="preserve"> </w:t>
            </w:r>
            <w:r w:rsidR="00C1215F">
              <w:rPr>
                <w:sz w:val="26"/>
                <w:szCs w:val="26"/>
              </w:rPr>
              <w:t>2</w:t>
            </w:r>
          </w:p>
        </w:tc>
      </w:tr>
      <w:tr w:rsidR="00D2576E" w:rsidRPr="0042599E" w:rsidTr="009A10CF">
        <w:tc>
          <w:tcPr>
            <w:tcW w:w="5000" w:type="pct"/>
          </w:tcPr>
          <w:p w:rsidR="00D2576E" w:rsidRPr="0042599E" w:rsidRDefault="00D2576E" w:rsidP="002E1809">
            <w:pPr>
              <w:spacing w:line="240" w:lineRule="atLeast"/>
              <w:ind w:firstLine="567"/>
              <w:rPr>
                <w:sz w:val="26"/>
                <w:szCs w:val="26"/>
              </w:rPr>
            </w:pPr>
            <w:r w:rsidRPr="0042599E">
              <w:rPr>
                <w:sz w:val="26"/>
                <w:szCs w:val="26"/>
              </w:rPr>
              <w:t>+ Số tiết lý thuyế</w:t>
            </w:r>
            <w:r w:rsidR="00F9674F" w:rsidRPr="0042599E">
              <w:rPr>
                <w:sz w:val="26"/>
                <w:szCs w:val="26"/>
              </w:rPr>
              <w:t>t</w:t>
            </w:r>
            <w:r w:rsidRPr="0042599E">
              <w:rPr>
                <w:sz w:val="26"/>
                <w:szCs w:val="26"/>
              </w:rPr>
              <w:t>:</w:t>
            </w:r>
            <w:r w:rsidR="005567E2" w:rsidRPr="0042599E">
              <w:rPr>
                <w:sz w:val="26"/>
                <w:szCs w:val="26"/>
              </w:rPr>
              <w:t xml:space="preserve"> </w:t>
            </w:r>
            <w:r w:rsidR="00EA776A">
              <w:rPr>
                <w:sz w:val="26"/>
                <w:szCs w:val="26"/>
              </w:rPr>
              <w:t>5</w:t>
            </w:r>
          </w:p>
        </w:tc>
      </w:tr>
      <w:tr w:rsidR="00D2576E" w:rsidRPr="0042599E" w:rsidTr="009A10CF">
        <w:tc>
          <w:tcPr>
            <w:tcW w:w="5000" w:type="pct"/>
          </w:tcPr>
          <w:p w:rsidR="00D2576E" w:rsidRPr="0042599E" w:rsidRDefault="00D2576E" w:rsidP="002E1809">
            <w:pPr>
              <w:spacing w:line="240" w:lineRule="atLeast"/>
              <w:ind w:firstLine="567"/>
              <w:rPr>
                <w:sz w:val="26"/>
                <w:szCs w:val="26"/>
              </w:rPr>
            </w:pPr>
            <w:r w:rsidRPr="0042599E">
              <w:rPr>
                <w:sz w:val="26"/>
                <w:szCs w:val="26"/>
              </w:rPr>
              <w:t>+ Số tiết thự</w:t>
            </w:r>
            <w:r w:rsidR="00F9674F" w:rsidRPr="0042599E">
              <w:rPr>
                <w:sz w:val="26"/>
                <w:szCs w:val="26"/>
              </w:rPr>
              <w:t>c hành</w:t>
            </w:r>
            <w:r w:rsidRPr="0042599E">
              <w:rPr>
                <w:sz w:val="26"/>
                <w:szCs w:val="26"/>
              </w:rPr>
              <w:t>:</w:t>
            </w:r>
            <w:r w:rsidR="005567E2" w:rsidRPr="0042599E">
              <w:rPr>
                <w:sz w:val="26"/>
                <w:szCs w:val="26"/>
              </w:rPr>
              <w:t xml:space="preserve"> </w:t>
            </w:r>
            <w:r w:rsidR="00EA776A">
              <w:rPr>
                <w:sz w:val="26"/>
                <w:szCs w:val="26"/>
              </w:rPr>
              <w:t>55</w:t>
            </w:r>
          </w:p>
        </w:tc>
      </w:tr>
      <w:tr w:rsidR="004956ED" w:rsidRPr="0042599E" w:rsidTr="009A10CF">
        <w:tc>
          <w:tcPr>
            <w:tcW w:w="5000" w:type="pct"/>
          </w:tcPr>
          <w:p w:rsidR="004956ED" w:rsidRPr="0042599E" w:rsidRDefault="00773C64" w:rsidP="002E1809">
            <w:pPr>
              <w:spacing w:line="240" w:lineRule="atLeast"/>
              <w:rPr>
                <w:sz w:val="26"/>
                <w:szCs w:val="26"/>
              </w:rPr>
            </w:pPr>
            <w:r w:rsidRPr="0042599E">
              <w:rPr>
                <w:sz w:val="26"/>
                <w:szCs w:val="26"/>
              </w:rPr>
              <w:t xml:space="preserve">- </w:t>
            </w:r>
            <w:r w:rsidR="004956ED" w:rsidRPr="0042599E">
              <w:rPr>
                <w:sz w:val="26"/>
                <w:szCs w:val="26"/>
              </w:rPr>
              <w:t>Project: 0</w:t>
            </w:r>
          </w:p>
        </w:tc>
      </w:tr>
      <w:tr w:rsidR="004956ED" w:rsidRPr="0042599E" w:rsidTr="009A10CF">
        <w:tc>
          <w:tcPr>
            <w:tcW w:w="5000" w:type="pct"/>
          </w:tcPr>
          <w:p w:rsidR="004956ED" w:rsidRPr="0042599E" w:rsidRDefault="00773C64" w:rsidP="002E1809">
            <w:pPr>
              <w:spacing w:line="240" w:lineRule="atLeast"/>
              <w:rPr>
                <w:sz w:val="26"/>
                <w:szCs w:val="26"/>
              </w:rPr>
            </w:pPr>
            <w:r w:rsidRPr="0042599E">
              <w:rPr>
                <w:sz w:val="26"/>
                <w:szCs w:val="26"/>
              </w:rPr>
              <w:t xml:space="preserve">- </w:t>
            </w:r>
            <w:r w:rsidR="004956ED" w:rsidRPr="0042599E">
              <w:rPr>
                <w:sz w:val="26"/>
                <w:szCs w:val="26"/>
              </w:rPr>
              <w:t>Tự họ</w:t>
            </w:r>
            <w:r w:rsidR="0065723C">
              <w:rPr>
                <w:sz w:val="26"/>
                <w:szCs w:val="26"/>
              </w:rPr>
              <w:t>c: 120</w:t>
            </w:r>
            <w:r w:rsidR="004956ED" w:rsidRPr="0042599E">
              <w:rPr>
                <w:sz w:val="26"/>
                <w:szCs w:val="26"/>
              </w:rPr>
              <w:t xml:space="preserve"> tiết</w:t>
            </w:r>
          </w:p>
          <w:p w:rsidR="004956ED" w:rsidRPr="0042599E" w:rsidRDefault="004956ED" w:rsidP="002E1809">
            <w:pPr>
              <w:spacing w:line="240" w:lineRule="atLeast"/>
              <w:ind w:firstLine="567"/>
              <w:rPr>
                <w:sz w:val="26"/>
                <w:szCs w:val="26"/>
              </w:rPr>
            </w:pPr>
            <w:r w:rsidRPr="0042599E">
              <w:rPr>
                <w:sz w:val="26"/>
                <w:szCs w:val="26"/>
              </w:rPr>
              <w:t xml:space="preserve">+ Đọc tài liệu: </w:t>
            </w:r>
            <w:r w:rsidR="0065723C">
              <w:rPr>
                <w:sz w:val="26"/>
                <w:szCs w:val="26"/>
              </w:rPr>
              <w:t>60</w:t>
            </w:r>
            <w:r w:rsidRPr="0042599E">
              <w:rPr>
                <w:sz w:val="26"/>
                <w:szCs w:val="26"/>
              </w:rPr>
              <w:t xml:space="preserve"> tiết</w:t>
            </w:r>
          </w:p>
          <w:p w:rsidR="00CC25D0" w:rsidRPr="0042599E" w:rsidRDefault="004956ED" w:rsidP="002E1809">
            <w:pPr>
              <w:tabs>
                <w:tab w:val="left" w:pos="3832"/>
              </w:tabs>
              <w:spacing w:line="240" w:lineRule="atLeast"/>
              <w:ind w:firstLine="567"/>
              <w:rPr>
                <w:sz w:val="26"/>
                <w:szCs w:val="26"/>
              </w:rPr>
            </w:pPr>
            <w:r w:rsidRPr="0042599E">
              <w:rPr>
                <w:sz w:val="26"/>
                <w:szCs w:val="26"/>
              </w:rPr>
              <w:t>+ Làm bài tậ</w:t>
            </w:r>
            <w:r w:rsidR="0065723C">
              <w:rPr>
                <w:sz w:val="26"/>
                <w:szCs w:val="26"/>
              </w:rPr>
              <w:t>p: 60</w:t>
            </w:r>
            <w:r w:rsidRPr="0042599E">
              <w:rPr>
                <w:sz w:val="26"/>
                <w:szCs w:val="26"/>
              </w:rPr>
              <w:t xml:space="preserve"> tiết</w:t>
            </w:r>
          </w:p>
          <w:p w:rsidR="004956ED" w:rsidRPr="0042599E" w:rsidRDefault="00CC25D0" w:rsidP="002E1809">
            <w:pPr>
              <w:tabs>
                <w:tab w:val="left" w:pos="3832"/>
              </w:tabs>
              <w:spacing w:line="240" w:lineRule="atLeast"/>
              <w:ind w:firstLine="567"/>
              <w:rPr>
                <w:sz w:val="26"/>
                <w:szCs w:val="26"/>
              </w:rPr>
            </w:pPr>
            <w:r w:rsidRPr="0042599E">
              <w:rPr>
                <w:sz w:val="26"/>
                <w:szCs w:val="26"/>
              </w:rPr>
              <w:t>+ Hoạt động khác (nếu có): 0</w:t>
            </w:r>
          </w:p>
        </w:tc>
      </w:tr>
      <w:tr w:rsidR="00D2576E" w:rsidRPr="0042599E" w:rsidTr="009A10CF">
        <w:tc>
          <w:tcPr>
            <w:tcW w:w="5000" w:type="pct"/>
          </w:tcPr>
          <w:p w:rsidR="00D2576E" w:rsidRPr="0042599E" w:rsidRDefault="00D2576E" w:rsidP="00582164">
            <w:pPr>
              <w:spacing w:line="240" w:lineRule="atLeast"/>
              <w:rPr>
                <w:sz w:val="26"/>
                <w:szCs w:val="26"/>
              </w:rPr>
            </w:pPr>
            <w:r w:rsidRPr="0042599E">
              <w:rPr>
                <w:sz w:val="26"/>
                <w:szCs w:val="26"/>
              </w:rPr>
              <w:t>- Học phần tiên quyết:</w:t>
            </w:r>
            <w:r w:rsidR="005567E2" w:rsidRPr="0042599E">
              <w:rPr>
                <w:sz w:val="26"/>
                <w:szCs w:val="26"/>
              </w:rPr>
              <w:t xml:space="preserve"> </w:t>
            </w:r>
            <w:r w:rsidR="00582164" w:rsidRPr="0042599E">
              <w:rPr>
                <w:sz w:val="26"/>
                <w:szCs w:val="26"/>
              </w:rPr>
              <w:t>K</w:t>
            </w:r>
            <w:r w:rsidR="009A10CF" w:rsidRPr="0042599E">
              <w:rPr>
                <w:sz w:val="26"/>
                <w:szCs w:val="26"/>
              </w:rPr>
              <w:t>hông</w:t>
            </w:r>
          </w:p>
        </w:tc>
      </w:tr>
      <w:tr w:rsidR="00D2576E" w:rsidRPr="0042599E" w:rsidTr="009A10CF">
        <w:tc>
          <w:tcPr>
            <w:tcW w:w="5000" w:type="pct"/>
          </w:tcPr>
          <w:p w:rsidR="00D2576E" w:rsidRPr="0042599E" w:rsidRDefault="00D2576E" w:rsidP="00EA776A">
            <w:pPr>
              <w:spacing w:line="240" w:lineRule="atLeast"/>
              <w:rPr>
                <w:sz w:val="26"/>
                <w:szCs w:val="26"/>
              </w:rPr>
            </w:pPr>
            <w:r w:rsidRPr="0042599E">
              <w:rPr>
                <w:sz w:val="26"/>
                <w:szCs w:val="26"/>
              </w:rPr>
              <w:t xml:space="preserve">- Học phần </w:t>
            </w:r>
            <w:r w:rsidR="00CC25D0" w:rsidRPr="0042599E">
              <w:rPr>
                <w:sz w:val="26"/>
                <w:szCs w:val="26"/>
              </w:rPr>
              <w:t>học trước</w:t>
            </w:r>
            <w:r w:rsidRPr="0042599E">
              <w:rPr>
                <w:sz w:val="26"/>
                <w:szCs w:val="26"/>
              </w:rPr>
              <w:t>:</w:t>
            </w:r>
            <w:r w:rsidR="005567E2" w:rsidRPr="0042599E">
              <w:rPr>
                <w:sz w:val="26"/>
                <w:szCs w:val="26"/>
              </w:rPr>
              <w:t xml:space="preserve"> </w:t>
            </w:r>
            <w:r w:rsidR="00EA776A">
              <w:rPr>
                <w:bCs/>
                <w:sz w:val="26"/>
                <w:szCs w:val="26"/>
              </w:rPr>
              <w:t>không</w:t>
            </w:r>
          </w:p>
        </w:tc>
      </w:tr>
    </w:tbl>
    <w:p w:rsidR="002E1809" w:rsidRPr="0042599E" w:rsidRDefault="002E1809" w:rsidP="002E1809">
      <w:pPr>
        <w:spacing w:after="120" w:line="240" w:lineRule="atLeast"/>
        <w:rPr>
          <w:b/>
          <w:sz w:val="26"/>
          <w:szCs w:val="26"/>
          <w:lang w:val="fr-FR"/>
        </w:rPr>
      </w:pPr>
    </w:p>
    <w:p w:rsidR="00C74287" w:rsidRDefault="00C74287" w:rsidP="002E1809">
      <w:pPr>
        <w:spacing w:after="120" w:line="240" w:lineRule="atLeast"/>
        <w:rPr>
          <w:sz w:val="26"/>
          <w:szCs w:val="26"/>
          <w:lang w:val="fr-FR"/>
        </w:rPr>
      </w:pPr>
      <w:r w:rsidRPr="0042599E">
        <w:rPr>
          <w:b/>
          <w:sz w:val="26"/>
          <w:szCs w:val="26"/>
          <w:lang w:val="fr-FR"/>
        </w:rPr>
        <w:t xml:space="preserve">2. Mô tả </w:t>
      </w:r>
      <w:r w:rsidR="00E726D6" w:rsidRPr="0042599E">
        <w:rPr>
          <w:b/>
          <w:sz w:val="26"/>
          <w:szCs w:val="26"/>
          <w:lang w:val="fr-FR"/>
        </w:rPr>
        <w:t>học phần</w:t>
      </w:r>
      <w:r w:rsidRPr="0042599E">
        <w:rPr>
          <w:sz w:val="26"/>
          <w:szCs w:val="26"/>
          <w:lang w:val="fr-FR"/>
        </w:rPr>
        <w:t xml:space="preserve"> </w:t>
      </w:r>
    </w:p>
    <w:p w:rsidR="003A7428" w:rsidRPr="007F2E5C" w:rsidRDefault="003A7428" w:rsidP="00616A1A">
      <w:pPr>
        <w:pStyle w:val="gach"/>
        <w:numPr>
          <w:ilvl w:val="0"/>
          <w:numId w:val="2"/>
        </w:numPr>
        <w:spacing w:before="60" w:after="60" w:line="312" w:lineRule="auto"/>
        <w:ind w:left="788" w:hanging="357"/>
        <w:rPr>
          <w:rFonts w:ascii="Times New Roman" w:hAnsi="Times New Roman"/>
          <w:szCs w:val="26"/>
        </w:rPr>
      </w:pPr>
      <w:r w:rsidRPr="007F2E5C">
        <w:rPr>
          <w:rFonts w:ascii="Times New Roman" w:hAnsi="Times New Roman"/>
          <w:szCs w:val="26"/>
        </w:rPr>
        <w:t>Hiểu biết những khái niệm, đặc điểm và quá trình phát triển của lý thuyết Kiến trúc cảnh quan. Phân biệt được các lý thuyết quy hoạch và thiết kế kiến trúc cảnh quan khác nhau và hiểu cách chúng được áp dụng vào những đề xuất v</w:t>
      </w:r>
      <w:bookmarkStart w:id="0" w:name="_GoBack"/>
      <w:r w:rsidRPr="007F2E5C">
        <w:rPr>
          <w:rFonts w:ascii="Times New Roman" w:hAnsi="Times New Roman"/>
          <w:szCs w:val="26"/>
        </w:rPr>
        <w:t>ề</w:t>
      </w:r>
      <w:bookmarkEnd w:id="0"/>
      <w:r w:rsidRPr="007F2E5C">
        <w:rPr>
          <w:rFonts w:ascii="Times New Roman" w:hAnsi="Times New Roman"/>
          <w:szCs w:val="26"/>
        </w:rPr>
        <w:t xml:space="preserve"> tổ chức không gian, các đề xuất kinh tế-xã hội và không gian cho một số hoạt động thực hành quy hoạch và thiết kế Kiến trúc cảnh quan và cảnh quan đô thị như thế nào;</w:t>
      </w:r>
    </w:p>
    <w:p w:rsidR="003A7428" w:rsidRPr="007F2E5C" w:rsidRDefault="003A7428" w:rsidP="00616A1A">
      <w:pPr>
        <w:pStyle w:val="gach"/>
        <w:numPr>
          <w:ilvl w:val="0"/>
          <w:numId w:val="2"/>
        </w:numPr>
        <w:spacing w:before="60" w:after="60" w:line="312" w:lineRule="auto"/>
        <w:ind w:left="788" w:hanging="357"/>
        <w:rPr>
          <w:rFonts w:ascii="Times New Roman" w:hAnsi="Times New Roman"/>
          <w:szCs w:val="26"/>
        </w:rPr>
      </w:pPr>
      <w:r w:rsidRPr="007F2E5C">
        <w:rPr>
          <w:rFonts w:ascii="Times New Roman" w:hAnsi="Times New Roman"/>
          <w:szCs w:val="26"/>
        </w:rPr>
        <w:t xml:space="preserve">Môn học cũng giúp người học nắm bắt được các nguyên ký cơ bản trong thiết kế Kiến trúc cảnh quan và đặc biệt trong lãnh vực Kiến trúc cảnh quan. </w:t>
      </w:r>
    </w:p>
    <w:p w:rsidR="003A7428" w:rsidRPr="007F2E5C" w:rsidRDefault="003A7428" w:rsidP="00616A1A">
      <w:pPr>
        <w:pStyle w:val="gach"/>
        <w:numPr>
          <w:ilvl w:val="0"/>
          <w:numId w:val="2"/>
        </w:numPr>
        <w:spacing w:before="60" w:after="60" w:line="312" w:lineRule="auto"/>
        <w:ind w:left="788" w:hanging="357"/>
        <w:rPr>
          <w:rFonts w:ascii="Times New Roman" w:hAnsi="Times New Roman"/>
          <w:szCs w:val="26"/>
        </w:rPr>
      </w:pPr>
      <w:r w:rsidRPr="007F2E5C">
        <w:rPr>
          <w:rFonts w:ascii="Times New Roman" w:hAnsi="Times New Roman"/>
          <w:szCs w:val="26"/>
        </w:rPr>
        <w:t xml:space="preserve">Bên cạnh đó Đề cương giáo trình cũng định hướng cho người hướng dẫn môn học và người học có những nhìn nhận mang tính thực tiễn áp dụng với điều kiện địa </w:t>
      </w:r>
      <w:r w:rsidRPr="007F2E5C">
        <w:rPr>
          <w:rFonts w:ascii="Times New Roman" w:hAnsi="Times New Roman"/>
          <w:szCs w:val="26"/>
        </w:rPr>
        <w:lastRenderedPageBreak/>
        <w:t>phương, cập nhật các kinh nghiệm, kiến thức mới của thế giới trong lĩnh vực này và đồng thời cũng đề cập sâu vào việc áp dụng tại Việt Nam.</w:t>
      </w:r>
    </w:p>
    <w:p w:rsidR="00272EBA" w:rsidRDefault="00272EBA" w:rsidP="002E1809">
      <w:pPr>
        <w:spacing w:after="0" w:line="240" w:lineRule="atLeast"/>
        <w:rPr>
          <w:b/>
          <w:sz w:val="26"/>
          <w:szCs w:val="26"/>
        </w:rPr>
      </w:pPr>
      <w:r w:rsidRPr="0042599E">
        <w:rPr>
          <w:b/>
          <w:sz w:val="26"/>
          <w:szCs w:val="26"/>
        </w:rPr>
        <w:t>3. Mục tiêu học phần</w:t>
      </w:r>
    </w:p>
    <w:p w:rsidR="003A7428" w:rsidRPr="003A7428" w:rsidRDefault="003A7428" w:rsidP="00616A1A">
      <w:pPr>
        <w:pStyle w:val="gach"/>
        <w:numPr>
          <w:ilvl w:val="0"/>
          <w:numId w:val="2"/>
        </w:numPr>
        <w:spacing w:before="60" w:after="60" w:line="312" w:lineRule="auto"/>
        <w:ind w:left="788" w:hanging="357"/>
        <w:rPr>
          <w:rFonts w:ascii="Times New Roman" w:hAnsi="Times New Roman"/>
          <w:szCs w:val="26"/>
        </w:rPr>
      </w:pPr>
      <w:r w:rsidRPr="003A7428">
        <w:rPr>
          <w:rFonts w:ascii="Times New Roman" w:hAnsi="Times New Roman"/>
          <w:szCs w:val="26"/>
        </w:rPr>
        <w:t xml:space="preserve">Phân tích mối liên hệ vùng, mối quan hệ các khu chức năng trong đô thị và yêu cầu tổ chức.  </w:t>
      </w:r>
    </w:p>
    <w:p w:rsidR="003A7428" w:rsidRPr="003A7428" w:rsidRDefault="003A7428" w:rsidP="00616A1A">
      <w:pPr>
        <w:pStyle w:val="gach"/>
        <w:numPr>
          <w:ilvl w:val="0"/>
          <w:numId w:val="2"/>
        </w:numPr>
        <w:spacing w:before="60" w:after="60" w:line="312" w:lineRule="auto"/>
        <w:ind w:left="788" w:hanging="357"/>
        <w:rPr>
          <w:rFonts w:ascii="Times New Roman" w:hAnsi="Times New Roman"/>
          <w:szCs w:val="26"/>
        </w:rPr>
      </w:pPr>
      <w:r w:rsidRPr="003A7428">
        <w:rPr>
          <w:rFonts w:ascii="Times New Roman" w:hAnsi="Times New Roman"/>
          <w:szCs w:val="26"/>
        </w:rPr>
        <w:t>Nghiên cứu cơ cấu sử dụng đất: đưa ra quy mô và các chỉ tiêu sử dụng đất khu vực quy hoạch</w:t>
      </w:r>
      <w:r>
        <w:rPr>
          <w:rFonts w:ascii="Times New Roman" w:hAnsi="Times New Roman"/>
          <w:szCs w:val="26"/>
        </w:rPr>
        <w:t>.</w:t>
      </w:r>
    </w:p>
    <w:p w:rsidR="003A7428" w:rsidRPr="003A7428" w:rsidRDefault="003A7428" w:rsidP="00616A1A">
      <w:pPr>
        <w:pStyle w:val="gach"/>
        <w:numPr>
          <w:ilvl w:val="0"/>
          <w:numId w:val="2"/>
        </w:numPr>
        <w:spacing w:before="60" w:after="60" w:line="312" w:lineRule="auto"/>
        <w:ind w:left="788" w:hanging="357"/>
        <w:rPr>
          <w:rFonts w:ascii="Times New Roman" w:hAnsi="Times New Roman"/>
          <w:szCs w:val="26"/>
        </w:rPr>
      </w:pPr>
      <w:r w:rsidRPr="003A7428">
        <w:rPr>
          <w:rFonts w:ascii="Times New Roman" w:hAnsi="Times New Roman"/>
          <w:szCs w:val="26"/>
        </w:rPr>
        <w:t>Nghiên cứu quy hoạch tổng mặt bằng sử dụng đất: tính toán các chỉ tiêu và quy mô các công trình phục vụ</w:t>
      </w:r>
      <w:r>
        <w:rPr>
          <w:rFonts w:ascii="Times New Roman" w:hAnsi="Times New Roman"/>
          <w:szCs w:val="26"/>
        </w:rPr>
        <w:t>.</w:t>
      </w:r>
    </w:p>
    <w:p w:rsidR="003A7428" w:rsidRPr="003A7428" w:rsidRDefault="003A7428" w:rsidP="00616A1A">
      <w:pPr>
        <w:pStyle w:val="gach"/>
        <w:numPr>
          <w:ilvl w:val="0"/>
          <w:numId w:val="2"/>
        </w:numPr>
        <w:spacing w:before="60" w:after="60" w:line="312" w:lineRule="auto"/>
        <w:ind w:left="788" w:hanging="357"/>
        <w:rPr>
          <w:rFonts w:ascii="Times New Roman" w:hAnsi="Times New Roman"/>
          <w:szCs w:val="26"/>
        </w:rPr>
      </w:pPr>
      <w:r w:rsidRPr="003A7428">
        <w:rPr>
          <w:rFonts w:ascii="Times New Roman" w:hAnsi="Times New Roman"/>
          <w:szCs w:val="26"/>
        </w:rPr>
        <w:t>Đề xuất giải pháp giao thông, bãi đậu xe</w:t>
      </w:r>
    </w:p>
    <w:p w:rsidR="00861BBB" w:rsidRDefault="003A7428" w:rsidP="00616A1A">
      <w:pPr>
        <w:pStyle w:val="gach"/>
        <w:numPr>
          <w:ilvl w:val="0"/>
          <w:numId w:val="2"/>
        </w:numPr>
        <w:spacing w:before="60" w:after="60" w:line="312" w:lineRule="auto"/>
        <w:ind w:left="788" w:hanging="357"/>
        <w:rPr>
          <w:rFonts w:ascii="Times New Roman" w:hAnsi="Times New Roman"/>
          <w:szCs w:val="26"/>
        </w:rPr>
      </w:pPr>
      <w:r w:rsidRPr="003A7428">
        <w:rPr>
          <w:rFonts w:ascii="Times New Roman" w:hAnsi="Times New Roman"/>
          <w:szCs w:val="26"/>
        </w:rPr>
        <w:t xml:space="preserve">Nghiên cứu </w:t>
      </w:r>
      <w:r w:rsidR="00861BBB">
        <w:rPr>
          <w:rFonts w:ascii="Times New Roman" w:hAnsi="Times New Roman"/>
          <w:szCs w:val="26"/>
        </w:rPr>
        <w:t xml:space="preserve">các đồ án quy hoạch </w:t>
      </w:r>
      <w:r w:rsidRPr="003A7428">
        <w:rPr>
          <w:rFonts w:ascii="Times New Roman" w:hAnsi="Times New Roman"/>
          <w:szCs w:val="26"/>
        </w:rPr>
        <w:t>tổ chức không gian kiến trúc cảnh</w:t>
      </w:r>
      <w:r w:rsidR="00861BBB">
        <w:rPr>
          <w:rFonts w:ascii="Times New Roman" w:hAnsi="Times New Roman"/>
          <w:szCs w:val="26"/>
        </w:rPr>
        <w:t>:</w:t>
      </w:r>
      <w:r w:rsidRPr="003A7428">
        <w:rPr>
          <w:rFonts w:ascii="Times New Roman" w:hAnsi="Times New Roman"/>
          <w:szCs w:val="26"/>
        </w:rPr>
        <w:t xml:space="preserve"> </w:t>
      </w:r>
    </w:p>
    <w:p w:rsidR="00861BBB" w:rsidRPr="007F2E5C" w:rsidRDefault="00861BBB" w:rsidP="00616A1A">
      <w:pPr>
        <w:pStyle w:val="gach"/>
        <w:numPr>
          <w:ilvl w:val="0"/>
          <w:numId w:val="3"/>
        </w:numPr>
        <w:tabs>
          <w:tab w:val="left" w:pos="1170"/>
        </w:tabs>
        <w:ind w:firstLine="18"/>
        <w:rPr>
          <w:rFonts w:ascii="Times New Roman" w:hAnsi="Times New Roman"/>
          <w:szCs w:val="26"/>
        </w:rPr>
      </w:pPr>
      <w:r w:rsidRPr="007F2E5C">
        <w:rPr>
          <w:rFonts w:ascii="Times New Roman" w:hAnsi="Times New Roman"/>
          <w:szCs w:val="26"/>
        </w:rPr>
        <w:t xml:space="preserve">Đồ </w:t>
      </w:r>
      <w:proofErr w:type="gramStart"/>
      <w:r w:rsidRPr="007F2E5C">
        <w:rPr>
          <w:rFonts w:ascii="Times New Roman" w:hAnsi="Times New Roman"/>
          <w:szCs w:val="26"/>
        </w:rPr>
        <w:t>án</w:t>
      </w:r>
      <w:proofErr w:type="gramEnd"/>
      <w:r w:rsidRPr="007F2E5C">
        <w:rPr>
          <w:rFonts w:ascii="Times New Roman" w:hAnsi="Times New Roman"/>
          <w:szCs w:val="26"/>
        </w:rPr>
        <w:t xml:space="preserve"> Công viên đa chức năng hoặc chuyên năng.</w:t>
      </w:r>
    </w:p>
    <w:p w:rsidR="00861BBB" w:rsidRPr="007F2E5C" w:rsidRDefault="00861BBB" w:rsidP="00616A1A">
      <w:pPr>
        <w:pStyle w:val="gach"/>
        <w:numPr>
          <w:ilvl w:val="0"/>
          <w:numId w:val="3"/>
        </w:numPr>
        <w:tabs>
          <w:tab w:val="left" w:pos="1170"/>
        </w:tabs>
        <w:ind w:firstLine="18"/>
        <w:rPr>
          <w:rFonts w:ascii="Times New Roman" w:hAnsi="Times New Roman"/>
          <w:szCs w:val="26"/>
        </w:rPr>
      </w:pPr>
      <w:r w:rsidRPr="007F2E5C">
        <w:rPr>
          <w:rFonts w:ascii="Times New Roman" w:hAnsi="Times New Roman"/>
          <w:szCs w:val="26"/>
        </w:rPr>
        <w:t>Đồ án Quy hoạch Kiến trúc Cảnh quan Khu Du lịch, Resort</w:t>
      </w:r>
    </w:p>
    <w:p w:rsidR="00861BBB" w:rsidRPr="007F2E5C" w:rsidRDefault="00861BBB" w:rsidP="00616A1A">
      <w:pPr>
        <w:pStyle w:val="gach"/>
        <w:numPr>
          <w:ilvl w:val="0"/>
          <w:numId w:val="3"/>
        </w:numPr>
        <w:tabs>
          <w:tab w:val="left" w:pos="1170"/>
        </w:tabs>
        <w:ind w:firstLine="18"/>
        <w:rPr>
          <w:rFonts w:ascii="Times New Roman" w:hAnsi="Times New Roman"/>
          <w:szCs w:val="26"/>
        </w:rPr>
      </w:pPr>
      <w:r w:rsidRPr="007F2E5C">
        <w:rPr>
          <w:rFonts w:ascii="Times New Roman" w:hAnsi="Times New Roman"/>
          <w:szCs w:val="26"/>
        </w:rPr>
        <w:t>Đồ án Quy hoạch Kiến trúc Cảnh quan Khu sân Golf</w:t>
      </w:r>
    </w:p>
    <w:p w:rsidR="00861BBB" w:rsidRPr="007F2E5C" w:rsidRDefault="00861BBB" w:rsidP="00616A1A">
      <w:pPr>
        <w:pStyle w:val="gach"/>
        <w:numPr>
          <w:ilvl w:val="0"/>
          <w:numId w:val="3"/>
        </w:numPr>
        <w:tabs>
          <w:tab w:val="left" w:pos="1170"/>
        </w:tabs>
        <w:ind w:firstLine="18"/>
        <w:rPr>
          <w:rFonts w:ascii="Times New Roman" w:hAnsi="Times New Roman"/>
          <w:szCs w:val="26"/>
        </w:rPr>
      </w:pPr>
      <w:r w:rsidRPr="007F2E5C">
        <w:rPr>
          <w:rFonts w:ascii="Times New Roman" w:hAnsi="Times New Roman"/>
          <w:szCs w:val="26"/>
        </w:rPr>
        <w:t xml:space="preserve">Đồ </w:t>
      </w:r>
      <w:proofErr w:type="gramStart"/>
      <w:r w:rsidRPr="007F2E5C">
        <w:rPr>
          <w:rFonts w:ascii="Times New Roman" w:hAnsi="Times New Roman"/>
          <w:szCs w:val="26"/>
        </w:rPr>
        <w:t>án</w:t>
      </w:r>
      <w:proofErr w:type="gramEnd"/>
      <w:r w:rsidRPr="007F2E5C">
        <w:rPr>
          <w:rFonts w:ascii="Times New Roman" w:hAnsi="Times New Roman"/>
          <w:szCs w:val="26"/>
        </w:rPr>
        <w:t xml:space="preserve"> Quy hoạch Kiến trúc Cảnh quan một khu phố đi bộ hoặc các trung tâm sinh hoạt công cộng mở.</w:t>
      </w:r>
    </w:p>
    <w:p w:rsidR="00861BBB" w:rsidRPr="007F2E5C" w:rsidRDefault="00861BBB" w:rsidP="00616A1A">
      <w:pPr>
        <w:pStyle w:val="gach"/>
        <w:numPr>
          <w:ilvl w:val="0"/>
          <w:numId w:val="3"/>
        </w:numPr>
        <w:tabs>
          <w:tab w:val="left" w:pos="1170"/>
        </w:tabs>
        <w:ind w:firstLine="18"/>
        <w:rPr>
          <w:rFonts w:ascii="Times New Roman" w:hAnsi="Times New Roman"/>
          <w:szCs w:val="26"/>
        </w:rPr>
      </w:pPr>
      <w:r w:rsidRPr="007F2E5C">
        <w:rPr>
          <w:rFonts w:ascii="Times New Roman" w:hAnsi="Times New Roman"/>
          <w:szCs w:val="26"/>
        </w:rPr>
        <w:t xml:space="preserve">Đồ án Quy hoạch Kiến trúc Cảnh quan khu dân cư </w:t>
      </w:r>
    </w:p>
    <w:p w:rsidR="003A7428" w:rsidRPr="00861BBB" w:rsidRDefault="00861BBB" w:rsidP="00616A1A">
      <w:pPr>
        <w:pStyle w:val="gach"/>
        <w:numPr>
          <w:ilvl w:val="0"/>
          <w:numId w:val="3"/>
        </w:numPr>
        <w:tabs>
          <w:tab w:val="left" w:pos="1170"/>
        </w:tabs>
        <w:ind w:firstLine="18"/>
        <w:rPr>
          <w:rFonts w:ascii="Times New Roman" w:hAnsi="Times New Roman"/>
          <w:szCs w:val="26"/>
        </w:rPr>
      </w:pPr>
      <w:r w:rsidRPr="007F2E5C">
        <w:rPr>
          <w:rFonts w:ascii="Times New Roman" w:hAnsi="Times New Roman"/>
          <w:szCs w:val="26"/>
        </w:rPr>
        <w:t>Đồ án Quy hoạch Kiến trúc Cảnh quan Khu công nghiệp tập trung</w:t>
      </w:r>
    </w:p>
    <w:p w:rsidR="00C74287" w:rsidRPr="0042599E" w:rsidRDefault="00FB2FC1" w:rsidP="002E1809">
      <w:pPr>
        <w:spacing w:after="120" w:line="240" w:lineRule="atLeast"/>
        <w:rPr>
          <w:i/>
          <w:sz w:val="26"/>
          <w:szCs w:val="26"/>
        </w:rPr>
      </w:pPr>
      <w:r w:rsidRPr="0042599E">
        <w:rPr>
          <w:b/>
          <w:sz w:val="26"/>
          <w:szCs w:val="26"/>
        </w:rPr>
        <w:t>4</w:t>
      </w:r>
      <w:r w:rsidR="00C74287" w:rsidRPr="0042599E">
        <w:rPr>
          <w:b/>
          <w:sz w:val="26"/>
          <w:szCs w:val="26"/>
        </w:rPr>
        <w:t>. Nguồn học liệu</w:t>
      </w:r>
    </w:p>
    <w:p w:rsidR="00FB2FC1" w:rsidRDefault="00FB2FC1" w:rsidP="002E1809">
      <w:pPr>
        <w:spacing w:before="120" w:after="0" w:line="240" w:lineRule="atLeast"/>
        <w:rPr>
          <w:b/>
          <w:i/>
          <w:sz w:val="26"/>
          <w:szCs w:val="26"/>
        </w:rPr>
      </w:pPr>
      <w:r w:rsidRPr="0042599E">
        <w:rPr>
          <w:b/>
          <w:i/>
          <w:sz w:val="26"/>
          <w:szCs w:val="26"/>
        </w:rPr>
        <w:t>Tài liệu bắt buộc: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00"/>
        <w:gridCol w:w="2380"/>
        <w:gridCol w:w="2152"/>
        <w:gridCol w:w="1919"/>
      </w:tblGrid>
      <w:tr w:rsidR="00310E02" w:rsidRPr="0028301F" w:rsidTr="00310E02">
        <w:tc>
          <w:tcPr>
            <w:tcW w:w="563" w:type="dxa"/>
            <w:tcBorders>
              <w:bottom w:val="single" w:sz="4" w:space="0" w:color="auto"/>
            </w:tcBorders>
            <w:vAlign w:val="center"/>
          </w:tcPr>
          <w:p w:rsidR="00310E02" w:rsidRPr="0028301F" w:rsidRDefault="00310E02" w:rsidP="00395274">
            <w:pPr>
              <w:spacing w:after="0" w:line="240" w:lineRule="auto"/>
              <w:jc w:val="center"/>
              <w:rPr>
                <w:rFonts w:eastAsia="Calibri" w:cs="Times New Roman"/>
                <w:b/>
                <w:sz w:val="26"/>
                <w:szCs w:val="26"/>
              </w:rPr>
            </w:pPr>
            <w:r w:rsidRPr="0028301F">
              <w:rPr>
                <w:rFonts w:eastAsia="Calibri" w:cs="Times New Roman"/>
                <w:b/>
                <w:sz w:val="26"/>
                <w:szCs w:val="26"/>
              </w:rPr>
              <w:t>TT</w:t>
            </w:r>
          </w:p>
        </w:tc>
        <w:tc>
          <w:tcPr>
            <w:tcW w:w="2200" w:type="dxa"/>
            <w:tcBorders>
              <w:bottom w:val="single" w:sz="4" w:space="0" w:color="auto"/>
            </w:tcBorders>
            <w:vAlign w:val="center"/>
          </w:tcPr>
          <w:p w:rsidR="00310E02" w:rsidRPr="0028301F" w:rsidRDefault="00310E02" w:rsidP="00395274">
            <w:pPr>
              <w:spacing w:after="0" w:line="240" w:lineRule="auto"/>
              <w:jc w:val="center"/>
              <w:rPr>
                <w:rFonts w:eastAsia="Calibri" w:cs="Times New Roman"/>
                <w:b/>
                <w:sz w:val="26"/>
                <w:szCs w:val="26"/>
              </w:rPr>
            </w:pPr>
            <w:r w:rsidRPr="0028301F">
              <w:rPr>
                <w:rFonts w:eastAsia="Calibri" w:cs="Times New Roman"/>
                <w:b/>
                <w:sz w:val="26"/>
                <w:szCs w:val="26"/>
              </w:rPr>
              <w:t>Tên tài liệu</w:t>
            </w:r>
          </w:p>
        </w:tc>
        <w:tc>
          <w:tcPr>
            <w:tcW w:w="2380" w:type="dxa"/>
            <w:tcBorders>
              <w:bottom w:val="single" w:sz="4" w:space="0" w:color="auto"/>
            </w:tcBorders>
            <w:vAlign w:val="center"/>
          </w:tcPr>
          <w:p w:rsidR="00310E02" w:rsidRPr="0028301F" w:rsidRDefault="00310E02" w:rsidP="00395274">
            <w:pPr>
              <w:spacing w:after="0" w:line="240" w:lineRule="auto"/>
              <w:jc w:val="center"/>
              <w:rPr>
                <w:rFonts w:eastAsia="Calibri" w:cs="Times New Roman"/>
                <w:b/>
                <w:sz w:val="26"/>
                <w:szCs w:val="26"/>
              </w:rPr>
            </w:pPr>
            <w:r w:rsidRPr="0028301F">
              <w:rPr>
                <w:rFonts w:eastAsia="Calibri" w:cs="Times New Roman"/>
                <w:b/>
                <w:sz w:val="26"/>
                <w:szCs w:val="26"/>
              </w:rPr>
              <w:t>Họ và tên tác giả</w:t>
            </w:r>
          </w:p>
        </w:tc>
        <w:tc>
          <w:tcPr>
            <w:tcW w:w="2152" w:type="dxa"/>
            <w:tcBorders>
              <w:bottom w:val="single" w:sz="4" w:space="0" w:color="auto"/>
            </w:tcBorders>
            <w:vAlign w:val="center"/>
          </w:tcPr>
          <w:p w:rsidR="00310E02" w:rsidRPr="0028301F" w:rsidRDefault="00310E02" w:rsidP="00395274">
            <w:pPr>
              <w:spacing w:after="0" w:line="240" w:lineRule="auto"/>
              <w:jc w:val="center"/>
              <w:rPr>
                <w:rFonts w:eastAsia="Calibri" w:cs="Times New Roman"/>
                <w:b/>
                <w:sz w:val="26"/>
                <w:szCs w:val="26"/>
              </w:rPr>
            </w:pPr>
            <w:r w:rsidRPr="0028301F">
              <w:rPr>
                <w:rFonts w:eastAsia="Calibri" w:cs="Times New Roman"/>
                <w:b/>
                <w:sz w:val="26"/>
                <w:szCs w:val="26"/>
              </w:rPr>
              <w:t xml:space="preserve">Nơi, Năm, </w:t>
            </w:r>
            <w:r w:rsidRPr="0028301F">
              <w:rPr>
                <w:rFonts w:eastAsia="Calibri" w:cs="Times New Roman"/>
                <w:b/>
                <w:sz w:val="26"/>
                <w:szCs w:val="26"/>
              </w:rPr>
              <w:br/>
              <w:t>Nhà xuất bản</w:t>
            </w:r>
          </w:p>
        </w:tc>
        <w:tc>
          <w:tcPr>
            <w:tcW w:w="1919" w:type="dxa"/>
            <w:tcBorders>
              <w:bottom w:val="single" w:sz="4" w:space="0" w:color="auto"/>
            </w:tcBorders>
            <w:vAlign w:val="center"/>
          </w:tcPr>
          <w:p w:rsidR="00310E02" w:rsidRPr="0028301F" w:rsidRDefault="00310E02" w:rsidP="00395274">
            <w:pPr>
              <w:spacing w:after="0" w:line="240" w:lineRule="auto"/>
              <w:jc w:val="center"/>
              <w:rPr>
                <w:rFonts w:eastAsia="Calibri" w:cs="Times New Roman"/>
                <w:b/>
                <w:sz w:val="26"/>
                <w:szCs w:val="26"/>
              </w:rPr>
            </w:pPr>
            <w:r w:rsidRPr="0028301F">
              <w:rPr>
                <w:rFonts w:eastAsia="Calibri" w:cs="Times New Roman"/>
                <w:b/>
                <w:sz w:val="26"/>
                <w:szCs w:val="26"/>
              </w:rPr>
              <w:t>Nguồn cung cấp</w:t>
            </w:r>
            <w:r w:rsidRPr="0028301F">
              <w:rPr>
                <w:rFonts w:eastAsia="Calibri" w:cs="Times New Roman"/>
                <w:b/>
                <w:sz w:val="26"/>
                <w:szCs w:val="26"/>
              </w:rPr>
              <w:br/>
              <w:t>(ghi rõ địa điểm, hoặc Website)</w:t>
            </w:r>
          </w:p>
        </w:tc>
      </w:tr>
      <w:tr w:rsidR="00310E02" w:rsidRPr="0028301F" w:rsidTr="00310E02">
        <w:tc>
          <w:tcPr>
            <w:tcW w:w="563" w:type="dxa"/>
          </w:tcPr>
          <w:p w:rsidR="00310E02" w:rsidRPr="0028301F" w:rsidRDefault="00310E02" w:rsidP="00395274">
            <w:pPr>
              <w:spacing w:after="0" w:line="240" w:lineRule="auto"/>
              <w:rPr>
                <w:rFonts w:eastAsia="Calibri" w:cs="Times New Roman"/>
                <w:sz w:val="26"/>
                <w:szCs w:val="26"/>
              </w:rPr>
            </w:pPr>
            <w:r w:rsidRPr="0028301F">
              <w:rPr>
                <w:rFonts w:eastAsia="Calibri" w:cs="Times New Roman"/>
                <w:sz w:val="26"/>
                <w:szCs w:val="26"/>
              </w:rPr>
              <w:t>[1]</w:t>
            </w:r>
          </w:p>
        </w:tc>
        <w:tc>
          <w:tcPr>
            <w:tcW w:w="2200" w:type="dxa"/>
          </w:tcPr>
          <w:p w:rsidR="00310E02" w:rsidRPr="0028301F" w:rsidRDefault="00310E02" w:rsidP="00395274">
            <w:pPr>
              <w:spacing w:after="0" w:line="240" w:lineRule="auto"/>
              <w:rPr>
                <w:rFonts w:eastAsia="Calibri" w:cs="Times New Roman"/>
                <w:sz w:val="26"/>
                <w:szCs w:val="26"/>
                <w:lang w:val="vi-VN"/>
              </w:rPr>
            </w:pPr>
            <w:r w:rsidRPr="0028301F">
              <w:rPr>
                <w:rFonts w:cs="Times New Roman"/>
                <w:iCs/>
                <w:sz w:val="26"/>
                <w:szCs w:val="26"/>
                <w:lang w:val="vi-VN"/>
              </w:rPr>
              <w:t>Kiến trúc cảnh quan đô thị</w:t>
            </w:r>
          </w:p>
        </w:tc>
        <w:tc>
          <w:tcPr>
            <w:tcW w:w="2380" w:type="dxa"/>
          </w:tcPr>
          <w:p w:rsidR="00310E02" w:rsidRPr="0028301F" w:rsidRDefault="00310E02" w:rsidP="00395274">
            <w:pPr>
              <w:spacing w:after="0" w:line="240" w:lineRule="auto"/>
              <w:rPr>
                <w:rFonts w:eastAsia="Calibri" w:cs="Times New Roman"/>
                <w:sz w:val="26"/>
                <w:szCs w:val="26"/>
              </w:rPr>
            </w:pPr>
            <w:r w:rsidRPr="0028301F">
              <w:rPr>
                <w:rFonts w:cs="Times New Roman"/>
                <w:sz w:val="26"/>
                <w:szCs w:val="26"/>
                <w:lang w:val="vi-VN"/>
              </w:rPr>
              <w:t>Hàn Tấn Ngạn</w:t>
            </w:r>
          </w:p>
        </w:tc>
        <w:tc>
          <w:tcPr>
            <w:tcW w:w="2152" w:type="dxa"/>
          </w:tcPr>
          <w:p w:rsidR="00310E02" w:rsidRPr="0028301F" w:rsidRDefault="00310E02" w:rsidP="00395274">
            <w:pPr>
              <w:spacing w:after="0" w:line="240" w:lineRule="auto"/>
              <w:rPr>
                <w:rFonts w:eastAsia="Calibri" w:cs="Times New Roman"/>
                <w:sz w:val="26"/>
                <w:szCs w:val="26"/>
              </w:rPr>
            </w:pPr>
            <w:r w:rsidRPr="0028301F">
              <w:rPr>
                <w:rFonts w:cs="Times New Roman"/>
                <w:sz w:val="26"/>
                <w:szCs w:val="26"/>
                <w:lang w:val="vi-VN"/>
              </w:rPr>
              <w:t>NXB Xây Dựng</w:t>
            </w:r>
            <w:r w:rsidRPr="0028301F">
              <w:rPr>
                <w:rFonts w:cs="Times New Roman"/>
                <w:sz w:val="26"/>
                <w:szCs w:val="26"/>
              </w:rPr>
              <w:t xml:space="preserve">, </w:t>
            </w:r>
            <w:r w:rsidRPr="0028301F">
              <w:rPr>
                <w:rFonts w:cs="Times New Roman"/>
                <w:sz w:val="26"/>
                <w:szCs w:val="26"/>
                <w:lang w:val="vi-VN"/>
              </w:rPr>
              <w:t>Hà Nội, 1996</w:t>
            </w:r>
          </w:p>
        </w:tc>
        <w:tc>
          <w:tcPr>
            <w:tcW w:w="1919" w:type="dxa"/>
          </w:tcPr>
          <w:p w:rsidR="00310E02" w:rsidRPr="0028301F" w:rsidRDefault="00310E02" w:rsidP="00395274">
            <w:pPr>
              <w:spacing w:after="0" w:line="240" w:lineRule="auto"/>
              <w:rPr>
                <w:rFonts w:ascii="VNI-Times" w:eastAsia="Calibri" w:hAnsi="VNI-Times" w:cs="Times New Roman"/>
                <w:sz w:val="26"/>
                <w:szCs w:val="26"/>
              </w:rPr>
            </w:pPr>
          </w:p>
        </w:tc>
      </w:tr>
      <w:tr w:rsidR="00310E02" w:rsidRPr="0028301F" w:rsidTr="00310E02">
        <w:tc>
          <w:tcPr>
            <w:tcW w:w="563" w:type="dxa"/>
          </w:tcPr>
          <w:p w:rsidR="00310E02" w:rsidRPr="0028301F" w:rsidRDefault="00310E02" w:rsidP="00395274">
            <w:pPr>
              <w:spacing w:before="40" w:after="0" w:line="240" w:lineRule="auto"/>
              <w:rPr>
                <w:rFonts w:eastAsia="Calibri" w:cs="Times New Roman"/>
                <w:sz w:val="26"/>
                <w:szCs w:val="26"/>
              </w:rPr>
            </w:pPr>
            <w:r w:rsidRPr="0028301F">
              <w:rPr>
                <w:rFonts w:eastAsia="Calibri" w:cs="Times New Roman"/>
                <w:sz w:val="26"/>
                <w:szCs w:val="26"/>
              </w:rPr>
              <w:t>[</w:t>
            </w:r>
            <w:r w:rsidRPr="0028301F">
              <w:rPr>
                <w:rFonts w:eastAsia="Calibri" w:cs="Times New Roman"/>
                <w:sz w:val="26"/>
                <w:szCs w:val="26"/>
                <w:lang w:val="vi-VN"/>
              </w:rPr>
              <w:t>2</w:t>
            </w:r>
            <w:r w:rsidRPr="0028301F">
              <w:rPr>
                <w:rFonts w:eastAsia="Calibri" w:cs="Times New Roman"/>
                <w:sz w:val="26"/>
                <w:szCs w:val="26"/>
              </w:rPr>
              <w:t>]</w:t>
            </w:r>
          </w:p>
        </w:tc>
        <w:tc>
          <w:tcPr>
            <w:tcW w:w="2200" w:type="dxa"/>
          </w:tcPr>
          <w:p w:rsidR="00310E02" w:rsidRPr="0028301F" w:rsidRDefault="00310E02" w:rsidP="00395274">
            <w:pPr>
              <w:spacing w:before="40" w:after="0" w:line="240" w:lineRule="auto"/>
              <w:rPr>
                <w:rFonts w:eastAsia="Calibri" w:cs="Times New Roman"/>
                <w:sz w:val="26"/>
                <w:szCs w:val="26"/>
              </w:rPr>
            </w:pPr>
            <w:r w:rsidRPr="0028301F">
              <w:rPr>
                <w:rFonts w:cs="Times New Roman"/>
                <w:iCs/>
                <w:sz w:val="26"/>
                <w:szCs w:val="26"/>
                <w:lang w:val="vi-VN"/>
              </w:rPr>
              <w:t>Tổ chức và quản lý môi trường cảnh quan đô thị</w:t>
            </w:r>
          </w:p>
        </w:tc>
        <w:tc>
          <w:tcPr>
            <w:tcW w:w="2380" w:type="dxa"/>
          </w:tcPr>
          <w:p w:rsidR="00310E02" w:rsidRPr="0028301F" w:rsidRDefault="00310E02" w:rsidP="00395274">
            <w:pPr>
              <w:spacing w:before="40" w:after="0" w:line="240" w:lineRule="auto"/>
              <w:rPr>
                <w:rFonts w:eastAsia="Calibri" w:cs="Times New Roman"/>
                <w:sz w:val="26"/>
                <w:szCs w:val="26"/>
              </w:rPr>
            </w:pPr>
            <w:r w:rsidRPr="0028301F">
              <w:rPr>
                <w:rFonts w:cs="Times New Roman"/>
                <w:sz w:val="26"/>
                <w:szCs w:val="26"/>
                <w:lang w:val="vi-VN"/>
              </w:rPr>
              <w:t>Nguyễn Thị Thanh Thủy</w:t>
            </w:r>
          </w:p>
        </w:tc>
        <w:tc>
          <w:tcPr>
            <w:tcW w:w="2152" w:type="dxa"/>
          </w:tcPr>
          <w:p w:rsidR="00310E02" w:rsidRPr="0028301F" w:rsidRDefault="00310E02" w:rsidP="00395274">
            <w:pPr>
              <w:autoSpaceDE w:val="0"/>
              <w:autoSpaceDN w:val="0"/>
              <w:adjustRightInd w:val="0"/>
              <w:spacing w:before="60" w:after="60" w:line="340" w:lineRule="atLeast"/>
              <w:jc w:val="both"/>
              <w:rPr>
                <w:rFonts w:cs="Times New Roman"/>
                <w:sz w:val="26"/>
                <w:szCs w:val="26"/>
                <w:lang w:val="vi-VN"/>
              </w:rPr>
            </w:pPr>
            <w:r w:rsidRPr="0028301F">
              <w:rPr>
                <w:rFonts w:cs="Times New Roman"/>
                <w:sz w:val="26"/>
                <w:szCs w:val="26"/>
                <w:lang w:val="vi-VN"/>
              </w:rPr>
              <w:t>NXB Xây Dựng, Hà Nội, 1997.</w:t>
            </w:r>
          </w:p>
          <w:p w:rsidR="00310E02" w:rsidRPr="0028301F" w:rsidRDefault="00310E02" w:rsidP="00395274">
            <w:pPr>
              <w:spacing w:before="40" w:after="0" w:line="240" w:lineRule="auto"/>
              <w:rPr>
                <w:rFonts w:eastAsia="Calibri" w:cs="Times New Roman"/>
                <w:sz w:val="26"/>
                <w:szCs w:val="26"/>
              </w:rPr>
            </w:pPr>
          </w:p>
        </w:tc>
        <w:tc>
          <w:tcPr>
            <w:tcW w:w="1919" w:type="dxa"/>
          </w:tcPr>
          <w:p w:rsidR="00310E02" w:rsidRPr="0028301F" w:rsidRDefault="00310E02" w:rsidP="00395274">
            <w:pPr>
              <w:spacing w:before="40" w:after="0" w:line="240" w:lineRule="auto"/>
              <w:rPr>
                <w:rFonts w:eastAsia="Calibri" w:cs="Times New Roman"/>
                <w:sz w:val="26"/>
                <w:szCs w:val="26"/>
              </w:rPr>
            </w:pPr>
          </w:p>
        </w:tc>
      </w:tr>
      <w:tr w:rsidR="00310E02" w:rsidRPr="0028301F" w:rsidTr="00310E02">
        <w:tc>
          <w:tcPr>
            <w:tcW w:w="563"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eastAsia="Calibri" w:cs="Times New Roman"/>
                <w:sz w:val="26"/>
                <w:szCs w:val="26"/>
              </w:rPr>
              <w:t>[3]</w:t>
            </w:r>
          </w:p>
        </w:tc>
        <w:tc>
          <w:tcPr>
            <w:tcW w:w="2200"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cs="Times New Roman"/>
                <w:iCs/>
                <w:sz w:val="26"/>
                <w:szCs w:val="26"/>
                <w:lang w:val="vi-VN"/>
              </w:rPr>
              <w:t>Từ những góc nhìn về kiến trúc cảnh quan đô thị</w:t>
            </w:r>
          </w:p>
        </w:tc>
        <w:tc>
          <w:tcPr>
            <w:tcW w:w="2380"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cs="Times New Roman"/>
                <w:sz w:val="26"/>
                <w:szCs w:val="26"/>
                <w:lang w:val="vi-VN"/>
              </w:rPr>
              <w:t>Lưu Thị Hải</w:t>
            </w:r>
          </w:p>
        </w:tc>
        <w:tc>
          <w:tcPr>
            <w:tcW w:w="2152" w:type="dxa"/>
            <w:tcBorders>
              <w:bottom w:val="dotted" w:sz="4" w:space="0" w:color="auto"/>
            </w:tcBorders>
          </w:tcPr>
          <w:p w:rsidR="00310E02" w:rsidRPr="0028301F" w:rsidRDefault="00310E02" w:rsidP="00395274">
            <w:pPr>
              <w:autoSpaceDE w:val="0"/>
              <w:autoSpaceDN w:val="0"/>
              <w:adjustRightInd w:val="0"/>
              <w:spacing w:before="60" w:after="60" w:line="340" w:lineRule="atLeast"/>
              <w:jc w:val="both"/>
              <w:rPr>
                <w:rFonts w:cs="Times New Roman"/>
                <w:sz w:val="26"/>
                <w:szCs w:val="26"/>
                <w:lang w:val="fr-FR"/>
              </w:rPr>
            </w:pPr>
            <w:r w:rsidRPr="0028301F">
              <w:rPr>
                <w:rFonts w:cs="Times New Roman"/>
                <w:sz w:val="26"/>
                <w:szCs w:val="26"/>
                <w:lang w:val="vi-VN"/>
              </w:rPr>
              <w:t>NXB Văn nghệ, TP. Hồ Chí Minh, 2005.</w:t>
            </w:r>
          </w:p>
          <w:p w:rsidR="00310E02" w:rsidRPr="0028301F" w:rsidRDefault="00310E02" w:rsidP="00395274">
            <w:pPr>
              <w:spacing w:before="40" w:after="0" w:line="240" w:lineRule="auto"/>
              <w:rPr>
                <w:rFonts w:eastAsia="Calibri" w:cs="Times New Roman"/>
                <w:sz w:val="26"/>
                <w:szCs w:val="26"/>
              </w:rPr>
            </w:pPr>
          </w:p>
        </w:tc>
        <w:tc>
          <w:tcPr>
            <w:tcW w:w="1919"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p>
        </w:tc>
      </w:tr>
    </w:tbl>
    <w:p w:rsidR="00861BBB" w:rsidRDefault="00861BBB" w:rsidP="006F08CF">
      <w:pPr>
        <w:spacing w:before="120" w:after="0" w:line="240" w:lineRule="atLeast"/>
        <w:rPr>
          <w:b/>
          <w:i/>
          <w:sz w:val="26"/>
          <w:szCs w:val="26"/>
        </w:rPr>
      </w:pPr>
    </w:p>
    <w:p w:rsidR="00C74287" w:rsidRDefault="006E23C6" w:rsidP="006F08CF">
      <w:pPr>
        <w:spacing w:before="120" w:after="0" w:line="240" w:lineRule="atLeast"/>
        <w:rPr>
          <w:b/>
          <w:i/>
          <w:sz w:val="26"/>
          <w:szCs w:val="26"/>
        </w:rPr>
      </w:pPr>
      <w:r w:rsidRPr="0042599E">
        <w:rPr>
          <w:b/>
          <w:i/>
          <w:sz w:val="26"/>
          <w:szCs w:val="26"/>
        </w:rPr>
        <w:lastRenderedPageBreak/>
        <w:t>Tài liệu không bắt buộc: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51"/>
        <w:gridCol w:w="2539"/>
        <w:gridCol w:w="1973"/>
        <w:gridCol w:w="1984"/>
      </w:tblGrid>
      <w:tr w:rsidR="00310E02" w:rsidRPr="0028301F" w:rsidTr="00395274">
        <w:tc>
          <w:tcPr>
            <w:tcW w:w="567" w:type="dxa"/>
            <w:tcBorders>
              <w:bottom w:val="single" w:sz="4" w:space="0" w:color="auto"/>
            </w:tcBorders>
            <w:vAlign w:val="center"/>
          </w:tcPr>
          <w:p w:rsidR="00310E02" w:rsidRPr="0028301F" w:rsidRDefault="00310E02" w:rsidP="00395274">
            <w:pPr>
              <w:spacing w:after="0" w:line="240" w:lineRule="auto"/>
              <w:jc w:val="center"/>
              <w:rPr>
                <w:rFonts w:eastAsia="Calibri" w:cs="Times New Roman"/>
                <w:b/>
                <w:sz w:val="26"/>
                <w:szCs w:val="26"/>
              </w:rPr>
            </w:pPr>
            <w:r w:rsidRPr="0028301F">
              <w:rPr>
                <w:rFonts w:eastAsia="Calibri" w:cs="Times New Roman"/>
                <w:b/>
                <w:sz w:val="26"/>
                <w:szCs w:val="26"/>
              </w:rPr>
              <w:t>TT</w:t>
            </w:r>
          </w:p>
        </w:tc>
        <w:tc>
          <w:tcPr>
            <w:tcW w:w="2151" w:type="dxa"/>
            <w:tcBorders>
              <w:bottom w:val="single" w:sz="4" w:space="0" w:color="auto"/>
            </w:tcBorders>
            <w:vAlign w:val="center"/>
          </w:tcPr>
          <w:p w:rsidR="00310E02" w:rsidRPr="0028301F" w:rsidRDefault="00310E02" w:rsidP="00395274">
            <w:pPr>
              <w:spacing w:after="0" w:line="240" w:lineRule="auto"/>
              <w:jc w:val="center"/>
              <w:rPr>
                <w:rFonts w:eastAsia="Calibri" w:cs="Times New Roman"/>
                <w:b/>
                <w:sz w:val="26"/>
                <w:szCs w:val="26"/>
              </w:rPr>
            </w:pPr>
            <w:r w:rsidRPr="0028301F">
              <w:rPr>
                <w:rFonts w:eastAsia="Calibri" w:cs="Times New Roman"/>
                <w:b/>
                <w:sz w:val="26"/>
                <w:szCs w:val="26"/>
              </w:rPr>
              <w:t>Tên tài liệu</w:t>
            </w:r>
          </w:p>
        </w:tc>
        <w:tc>
          <w:tcPr>
            <w:tcW w:w="2539" w:type="dxa"/>
            <w:tcBorders>
              <w:bottom w:val="single" w:sz="4" w:space="0" w:color="auto"/>
            </w:tcBorders>
            <w:vAlign w:val="center"/>
          </w:tcPr>
          <w:p w:rsidR="00310E02" w:rsidRPr="0028301F" w:rsidRDefault="00310E02" w:rsidP="00395274">
            <w:pPr>
              <w:spacing w:after="0" w:line="240" w:lineRule="auto"/>
              <w:jc w:val="center"/>
              <w:rPr>
                <w:rFonts w:eastAsia="Calibri" w:cs="Times New Roman"/>
                <w:b/>
                <w:sz w:val="26"/>
                <w:szCs w:val="26"/>
              </w:rPr>
            </w:pPr>
            <w:r w:rsidRPr="0028301F">
              <w:rPr>
                <w:rFonts w:eastAsia="Calibri" w:cs="Times New Roman"/>
                <w:b/>
                <w:sz w:val="26"/>
                <w:szCs w:val="26"/>
              </w:rPr>
              <w:t>Họ và tên tác giả</w:t>
            </w:r>
          </w:p>
        </w:tc>
        <w:tc>
          <w:tcPr>
            <w:tcW w:w="1973" w:type="dxa"/>
            <w:tcBorders>
              <w:bottom w:val="single" w:sz="4" w:space="0" w:color="auto"/>
            </w:tcBorders>
            <w:vAlign w:val="center"/>
          </w:tcPr>
          <w:p w:rsidR="00310E02" w:rsidRPr="0028301F" w:rsidRDefault="00310E02" w:rsidP="00395274">
            <w:pPr>
              <w:spacing w:after="0" w:line="240" w:lineRule="auto"/>
              <w:jc w:val="center"/>
              <w:rPr>
                <w:rFonts w:eastAsia="Calibri" w:cs="Times New Roman"/>
                <w:b/>
                <w:sz w:val="26"/>
                <w:szCs w:val="26"/>
              </w:rPr>
            </w:pPr>
            <w:r w:rsidRPr="0028301F">
              <w:rPr>
                <w:rFonts w:eastAsia="Calibri" w:cs="Times New Roman"/>
                <w:b/>
                <w:sz w:val="26"/>
                <w:szCs w:val="26"/>
              </w:rPr>
              <w:t xml:space="preserve">Nơi, Năm, </w:t>
            </w:r>
            <w:r w:rsidRPr="0028301F">
              <w:rPr>
                <w:rFonts w:eastAsia="Calibri" w:cs="Times New Roman"/>
                <w:b/>
                <w:sz w:val="26"/>
                <w:szCs w:val="26"/>
              </w:rPr>
              <w:br/>
              <w:t>Nhà xuất bản</w:t>
            </w:r>
          </w:p>
        </w:tc>
        <w:tc>
          <w:tcPr>
            <w:tcW w:w="1984" w:type="dxa"/>
            <w:tcBorders>
              <w:bottom w:val="single" w:sz="4" w:space="0" w:color="auto"/>
            </w:tcBorders>
            <w:vAlign w:val="center"/>
          </w:tcPr>
          <w:p w:rsidR="00310E02" w:rsidRPr="0028301F" w:rsidRDefault="00310E02" w:rsidP="00395274">
            <w:pPr>
              <w:spacing w:after="0" w:line="240" w:lineRule="auto"/>
              <w:jc w:val="center"/>
              <w:rPr>
                <w:rFonts w:eastAsia="Calibri" w:cs="Times New Roman"/>
                <w:b/>
                <w:sz w:val="26"/>
                <w:szCs w:val="26"/>
              </w:rPr>
            </w:pPr>
            <w:r w:rsidRPr="0028301F">
              <w:rPr>
                <w:rFonts w:eastAsia="Calibri" w:cs="Times New Roman"/>
                <w:b/>
                <w:sz w:val="26"/>
                <w:szCs w:val="26"/>
              </w:rPr>
              <w:t>Nguồn cung cấp</w:t>
            </w:r>
            <w:r w:rsidRPr="0028301F">
              <w:rPr>
                <w:rFonts w:eastAsia="Calibri" w:cs="Times New Roman"/>
                <w:b/>
                <w:sz w:val="26"/>
                <w:szCs w:val="26"/>
              </w:rPr>
              <w:br/>
              <w:t>(ghi rõ địa điểm, hoặc  Website)</w:t>
            </w:r>
          </w:p>
        </w:tc>
      </w:tr>
      <w:tr w:rsidR="00310E02" w:rsidRPr="0028301F" w:rsidTr="00395274">
        <w:tc>
          <w:tcPr>
            <w:tcW w:w="567" w:type="dxa"/>
          </w:tcPr>
          <w:p w:rsidR="00310E02" w:rsidRPr="0028301F" w:rsidRDefault="00310E02" w:rsidP="00395274">
            <w:pPr>
              <w:spacing w:after="0" w:line="240" w:lineRule="auto"/>
              <w:rPr>
                <w:rFonts w:eastAsia="Calibri" w:cs="Times New Roman"/>
                <w:sz w:val="26"/>
                <w:szCs w:val="26"/>
              </w:rPr>
            </w:pPr>
            <w:r w:rsidRPr="0028301F">
              <w:rPr>
                <w:rFonts w:eastAsia="Calibri" w:cs="Times New Roman"/>
                <w:sz w:val="26"/>
                <w:szCs w:val="26"/>
              </w:rPr>
              <w:t>[4]</w:t>
            </w:r>
          </w:p>
        </w:tc>
        <w:tc>
          <w:tcPr>
            <w:tcW w:w="2151" w:type="dxa"/>
          </w:tcPr>
          <w:p w:rsidR="00310E02" w:rsidRPr="0028301F" w:rsidRDefault="00310E02" w:rsidP="00395274">
            <w:pPr>
              <w:spacing w:after="0" w:line="240" w:lineRule="auto"/>
              <w:rPr>
                <w:rFonts w:eastAsia="Calibri" w:cs="Times New Roman"/>
                <w:sz w:val="26"/>
                <w:szCs w:val="26"/>
              </w:rPr>
            </w:pPr>
            <w:r w:rsidRPr="0028301F">
              <w:rPr>
                <w:rFonts w:cs="Times New Roman"/>
                <w:sz w:val="26"/>
                <w:szCs w:val="26"/>
              </w:rPr>
              <w:t>Landscape architecture</w:t>
            </w:r>
          </w:p>
        </w:tc>
        <w:tc>
          <w:tcPr>
            <w:tcW w:w="2539" w:type="dxa"/>
          </w:tcPr>
          <w:p w:rsidR="00310E02" w:rsidRPr="0028301F" w:rsidRDefault="00310E02" w:rsidP="00395274">
            <w:pPr>
              <w:spacing w:after="0" w:line="240" w:lineRule="auto"/>
              <w:rPr>
                <w:rFonts w:eastAsia="Calibri" w:cs="Times New Roman"/>
                <w:sz w:val="26"/>
                <w:szCs w:val="26"/>
              </w:rPr>
            </w:pPr>
            <w:r w:rsidRPr="0028301F">
              <w:rPr>
                <w:rFonts w:cs="Times New Roman"/>
                <w:sz w:val="26"/>
                <w:szCs w:val="26"/>
              </w:rPr>
              <w:t>Simonds John Orsbee</w:t>
            </w:r>
          </w:p>
        </w:tc>
        <w:tc>
          <w:tcPr>
            <w:tcW w:w="1973" w:type="dxa"/>
          </w:tcPr>
          <w:p w:rsidR="00310E02" w:rsidRPr="0028301F" w:rsidRDefault="00310E02" w:rsidP="00395274">
            <w:pPr>
              <w:spacing w:after="0" w:line="240" w:lineRule="auto"/>
              <w:rPr>
                <w:rFonts w:eastAsia="Calibri" w:cs="Times New Roman"/>
                <w:sz w:val="26"/>
                <w:szCs w:val="26"/>
              </w:rPr>
            </w:pPr>
            <w:r w:rsidRPr="0028301F">
              <w:rPr>
                <w:rFonts w:cs="Times New Roman"/>
                <w:sz w:val="26"/>
                <w:szCs w:val="26"/>
              </w:rPr>
              <w:t>McGraw - Hill, New York, 1997</w:t>
            </w:r>
          </w:p>
        </w:tc>
        <w:tc>
          <w:tcPr>
            <w:tcW w:w="1984" w:type="dxa"/>
          </w:tcPr>
          <w:p w:rsidR="00310E02" w:rsidRPr="0028301F" w:rsidRDefault="00310E02" w:rsidP="00395274">
            <w:pPr>
              <w:spacing w:after="0" w:line="240" w:lineRule="auto"/>
              <w:rPr>
                <w:rFonts w:eastAsia="Calibri" w:cs="Times New Roman"/>
                <w:sz w:val="26"/>
                <w:szCs w:val="26"/>
              </w:rPr>
            </w:pPr>
          </w:p>
        </w:tc>
      </w:tr>
      <w:tr w:rsidR="00310E02" w:rsidRPr="0028301F" w:rsidTr="00395274">
        <w:tc>
          <w:tcPr>
            <w:tcW w:w="567"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eastAsia="Calibri" w:cs="Times New Roman"/>
                <w:sz w:val="26"/>
                <w:szCs w:val="26"/>
              </w:rPr>
              <w:t>[5]</w:t>
            </w:r>
          </w:p>
        </w:tc>
        <w:tc>
          <w:tcPr>
            <w:tcW w:w="2151"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cs="Times New Roman"/>
                <w:iCs/>
                <w:sz w:val="26"/>
                <w:szCs w:val="26"/>
              </w:rPr>
              <w:t>Xu h</w:t>
            </w:r>
            <w:r w:rsidRPr="0028301F">
              <w:rPr>
                <w:rFonts w:cs="Times New Roman"/>
                <w:iCs/>
                <w:sz w:val="26"/>
                <w:szCs w:val="26"/>
                <w:lang w:val="vi-VN"/>
              </w:rPr>
              <w:t>ướng mới kiến trúc đô thị thế giới và Việt Nam - thời hội nhập</w:t>
            </w:r>
          </w:p>
        </w:tc>
        <w:tc>
          <w:tcPr>
            <w:tcW w:w="2539" w:type="dxa"/>
            <w:tcBorders>
              <w:bottom w:val="dotted" w:sz="4" w:space="0" w:color="auto"/>
            </w:tcBorders>
          </w:tcPr>
          <w:p w:rsidR="00310E02" w:rsidRPr="0028301F" w:rsidRDefault="00310E02" w:rsidP="00395274">
            <w:pPr>
              <w:spacing w:before="40" w:after="0" w:line="240" w:lineRule="auto"/>
              <w:rPr>
                <w:rFonts w:cs="Times New Roman"/>
                <w:sz w:val="26"/>
                <w:szCs w:val="26"/>
              </w:rPr>
            </w:pPr>
            <w:r w:rsidRPr="0028301F">
              <w:rPr>
                <w:rFonts w:cs="Times New Roman"/>
                <w:sz w:val="26"/>
                <w:szCs w:val="26"/>
              </w:rPr>
              <w:t>Nguyễn Hữu Thái</w:t>
            </w:r>
          </w:p>
        </w:tc>
        <w:tc>
          <w:tcPr>
            <w:tcW w:w="1973"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cs="Times New Roman"/>
                <w:sz w:val="26"/>
                <w:szCs w:val="26"/>
                <w:lang w:val="vi-VN"/>
              </w:rPr>
              <w:t>NXB Xây Dựng, 2003</w:t>
            </w:r>
          </w:p>
        </w:tc>
        <w:tc>
          <w:tcPr>
            <w:tcW w:w="1984"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p>
        </w:tc>
      </w:tr>
      <w:tr w:rsidR="00310E02" w:rsidRPr="0028301F" w:rsidTr="00395274">
        <w:tc>
          <w:tcPr>
            <w:tcW w:w="567"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eastAsia="Calibri" w:cs="Times New Roman"/>
                <w:sz w:val="26"/>
                <w:szCs w:val="26"/>
              </w:rPr>
              <w:t>[6]</w:t>
            </w:r>
          </w:p>
        </w:tc>
        <w:tc>
          <w:tcPr>
            <w:tcW w:w="2151"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cs="Times New Roman"/>
                <w:sz w:val="26"/>
                <w:szCs w:val="26"/>
                <w:lang w:val="fr-FR"/>
              </w:rPr>
              <w:t>Dictionnaire Historique de l’Art des Jardins</w:t>
            </w:r>
          </w:p>
        </w:tc>
        <w:tc>
          <w:tcPr>
            <w:tcW w:w="2539" w:type="dxa"/>
            <w:tcBorders>
              <w:bottom w:val="dotted" w:sz="4" w:space="0" w:color="auto"/>
            </w:tcBorders>
          </w:tcPr>
          <w:p w:rsidR="00310E02" w:rsidRPr="0028301F" w:rsidRDefault="00310E02" w:rsidP="00395274">
            <w:pPr>
              <w:spacing w:before="40" w:after="0" w:line="240" w:lineRule="auto"/>
              <w:rPr>
                <w:rFonts w:cs="Times New Roman"/>
                <w:sz w:val="26"/>
                <w:szCs w:val="26"/>
              </w:rPr>
            </w:pPr>
            <w:r w:rsidRPr="0028301F">
              <w:rPr>
                <w:rFonts w:cs="Times New Roman"/>
                <w:sz w:val="26"/>
                <w:szCs w:val="26"/>
                <w:lang w:val="fr-FR"/>
              </w:rPr>
              <w:t>Merlin Pierre et Choay</w:t>
            </w:r>
          </w:p>
        </w:tc>
        <w:tc>
          <w:tcPr>
            <w:tcW w:w="1973" w:type="dxa"/>
            <w:tcBorders>
              <w:bottom w:val="dotted" w:sz="4" w:space="0" w:color="auto"/>
            </w:tcBorders>
          </w:tcPr>
          <w:p w:rsidR="00310E02" w:rsidRPr="0028301F" w:rsidRDefault="00310E02" w:rsidP="00395274">
            <w:pPr>
              <w:autoSpaceDE w:val="0"/>
              <w:autoSpaceDN w:val="0"/>
              <w:adjustRightInd w:val="0"/>
              <w:spacing w:before="60" w:after="60" w:line="340" w:lineRule="atLeast"/>
              <w:jc w:val="both"/>
              <w:rPr>
                <w:rFonts w:cs="Times New Roman"/>
                <w:sz w:val="26"/>
                <w:szCs w:val="26"/>
                <w:lang w:val="fr-FR"/>
              </w:rPr>
            </w:pPr>
            <w:r w:rsidRPr="0028301F">
              <w:rPr>
                <w:rFonts w:cs="Times New Roman"/>
                <w:sz w:val="26"/>
                <w:szCs w:val="26"/>
                <w:lang w:val="fr-FR"/>
              </w:rPr>
              <w:t>Hazan Public, 1999.</w:t>
            </w:r>
          </w:p>
          <w:p w:rsidR="00310E02" w:rsidRPr="0028301F" w:rsidRDefault="00310E02" w:rsidP="00395274">
            <w:pPr>
              <w:spacing w:before="40" w:after="0" w:line="240" w:lineRule="auto"/>
              <w:rPr>
                <w:rFonts w:eastAsia="Calibri" w:cs="Times New Roman"/>
                <w:sz w:val="26"/>
                <w:szCs w:val="26"/>
              </w:rPr>
            </w:pPr>
          </w:p>
        </w:tc>
        <w:tc>
          <w:tcPr>
            <w:tcW w:w="1984"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p>
        </w:tc>
      </w:tr>
      <w:tr w:rsidR="00310E02" w:rsidRPr="0028301F" w:rsidTr="00395274">
        <w:tc>
          <w:tcPr>
            <w:tcW w:w="567"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eastAsia="Calibri" w:cs="Times New Roman"/>
                <w:sz w:val="26"/>
                <w:szCs w:val="26"/>
              </w:rPr>
              <w:t>[7]</w:t>
            </w:r>
          </w:p>
        </w:tc>
        <w:tc>
          <w:tcPr>
            <w:tcW w:w="2151"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cs="Times New Roman"/>
                <w:sz w:val="26"/>
                <w:szCs w:val="26"/>
                <w:lang w:val="fr-FR"/>
              </w:rPr>
              <w:t>L’art des jardins dans les pays siniss: Chine, Japon, Core, Viet Nam</w:t>
            </w:r>
          </w:p>
        </w:tc>
        <w:tc>
          <w:tcPr>
            <w:tcW w:w="2539" w:type="dxa"/>
            <w:tcBorders>
              <w:bottom w:val="dotted" w:sz="4" w:space="0" w:color="auto"/>
            </w:tcBorders>
          </w:tcPr>
          <w:p w:rsidR="00310E02" w:rsidRPr="0028301F" w:rsidRDefault="00310E02" w:rsidP="00395274">
            <w:pPr>
              <w:spacing w:before="40" w:after="0" w:line="240" w:lineRule="auto"/>
              <w:rPr>
                <w:rFonts w:cs="Times New Roman"/>
                <w:sz w:val="26"/>
                <w:szCs w:val="26"/>
              </w:rPr>
            </w:pPr>
            <w:r w:rsidRPr="0028301F">
              <w:rPr>
                <w:rFonts w:cs="Times New Roman"/>
                <w:sz w:val="26"/>
                <w:szCs w:val="26"/>
                <w:lang w:val="fr-FR"/>
              </w:rPr>
              <w:t>Vandermeersch Lon</w:t>
            </w:r>
          </w:p>
        </w:tc>
        <w:tc>
          <w:tcPr>
            <w:tcW w:w="1973"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cs="Times New Roman"/>
                <w:sz w:val="26"/>
                <w:szCs w:val="26"/>
                <w:lang w:val="fr-FR"/>
              </w:rPr>
              <w:t>Press Universitaire de Vincennes, Saint Denis, 2000</w:t>
            </w:r>
          </w:p>
        </w:tc>
        <w:tc>
          <w:tcPr>
            <w:tcW w:w="1984"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p>
        </w:tc>
      </w:tr>
      <w:tr w:rsidR="00310E02" w:rsidRPr="0028301F" w:rsidTr="00395274">
        <w:tc>
          <w:tcPr>
            <w:tcW w:w="567"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eastAsia="Calibri" w:cs="Times New Roman"/>
                <w:sz w:val="26"/>
                <w:szCs w:val="26"/>
              </w:rPr>
              <w:t>[8]</w:t>
            </w:r>
          </w:p>
        </w:tc>
        <w:tc>
          <w:tcPr>
            <w:tcW w:w="2151"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cs="Times New Roman"/>
                <w:sz w:val="26"/>
                <w:szCs w:val="26"/>
                <w:lang w:val="fr-FR"/>
              </w:rPr>
              <w:t>Etre humain sur la terre</w:t>
            </w:r>
          </w:p>
        </w:tc>
        <w:tc>
          <w:tcPr>
            <w:tcW w:w="2539"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cs="Times New Roman"/>
                <w:sz w:val="26"/>
                <w:szCs w:val="26"/>
                <w:lang w:val="fr-FR"/>
              </w:rPr>
              <w:t>Berque Augustin</w:t>
            </w:r>
          </w:p>
        </w:tc>
        <w:tc>
          <w:tcPr>
            <w:tcW w:w="1973"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r w:rsidRPr="0028301F">
              <w:rPr>
                <w:rFonts w:cs="Times New Roman"/>
                <w:sz w:val="26"/>
                <w:szCs w:val="26"/>
                <w:lang w:val="fr-FR"/>
              </w:rPr>
              <w:t>Gallimard Public, France, 1996</w:t>
            </w:r>
          </w:p>
        </w:tc>
        <w:tc>
          <w:tcPr>
            <w:tcW w:w="1984" w:type="dxa"/>
            <w:tcBorders>
              <w:bottom w:val="dotted" w:sz="4" w:space="0" w:color="auto"/>
            </w:tcBorders>
          </w:tcPr>
          <w:p w:rsidR="00310E02" w:rsidRPr="0028301F" w:rsidRDefault="00310E02" w:rsidP="00395274">
            <w:pPr>
              <w:spacing w:before="40" w:after="0" w:line="240" w:lineRule="auto"/>
              <w:rPr>
                <w:rFonts w:eastAsia="Calibri" w:cs="Times New Roman"/>
                <w:sz w:val="26"/>
                <w:szCs w:val="26"/>
              </w:rPr>
            </w:pPr>
          </w:p>
        </w:tc>
      </w:tr>
    </w:tbl>
    <w:p w:rsidR="006E23C6" w:rsidRPr="0042599E" w:rsidRDefault="006E23C6" w:rsidP="002E1809">
      <w:pPr>
        <w:spacing w:before="120" w:after="0" w:line="240" w:lineRule="atLeast"/>
        <w:jc w:val="both"/>
        <w:rPr>
          <w:sz w:val="26"/>
          <w:szCs w:val="26"/>
        </w:rPr>
      </w:pPr>
      <w:r w:rsidRPr="0042599E">
        <w:rPr>
          <w:b/>
          <w:sz w:val="26"/>
          <w:szCs w:val="26"/>
        </w:rPr>
        <w:t>5</w:t>
      </w:r>
      <w:r w:rsidR="00C74287" w:rsidRPr="0042599E">
        <w:rPr>
          <w:b/>
          <w:sz w:val="26"/>
          <w:szCs w:val="26"/>
        </w:rPr>
        <w:t xml:space="preserve">. </w:t>
      </w:r>
      <w:r w:rsidR="00CA7A7C" w:rsidRPr="0042599E">
        <w:rPr>
          <w:b/>
          <w:sz w:val="26"/>
          <w:szCs w:val="26"/>
        </w:rPr>
        <w:t>Chuẩn đầu ra học học phần</w:t>
      </w:r>
      <w:r w:rsidR="00CA7A7C" w:rsidRPr="0042599E">
        <w:rPr>
          <w:sz w:val="26"/>
          <w:szCs w:val="26"/>
        </w:rPr>
        <w:t xml:space="preserve"> </w:t>
      </w:r>
    </w:p>
    <w:p w:rsidR="00BB320B" w:rsidRPr="0042599E" w:rsidRDefault="00BB320B" w:rsidP="002E1809">
      <w:pPr>
        <w:spacing w:before="120" w:after="0" w:line="240" w:lineRule="atLeast"/>
        <w:ind w:firstLine="567"/>
        <w:jc w:val="both"/>
        <w:rPr>
          <w:sz w:val="26"/>
          <w:szCs w:val="26"/>
        </w:rPr>
      </w:pPr>
      <w:r w:rsidRPr="0042599E">
        <w:rPr>
          <w:b/>
          <w:sz w:val="26"/>
          <w:szCs w:val="26"/>
        </w:rPr>
        <w:t>Học phần đóng góp cho Chuẩn đầu ra</w:t>
      </w:r>
      <w:r w:rsidRPr="0042599E">
        <w:rPr>
          <w:sz w:val="26"/>
          <w:szCs w:val="26"/>
        </w:rPr>
        <w:t xml:space="preserve"> </w:t>
      </w:r>
      <w:r w:rsidRPr="0042599E">
        <w:rPr>
          <w:b/>
          <w:sz w:val="26"/>
          <w:szCs w:val="26"/>
        </w:rPr>
        <w:t xml:space="preserve">của </w:t>
      </w:r>
      <w:r w:rsidR="00B05AAA" w:rsidRPr="0042599E">
        <w:rPr>
          <w:b/>
          <w:sz w:val="26"/>
          <w:szCs w:val="26"/>
        </w:rPr>
        <w:t>CTĐT</w:t>
      </w:r>
      <w:r w:rsidRPr="0042599E">
        <w:rPr>
          <w:b/>
          <w:sz w:val="26"/>
          <w:szCs w:val="26"/>
        </w:rPr>
        <w:t xml:space="preserve"> </w:t>
      </w:r>
      <w:proofErr w:type="gramStart"/>
      <w:r w:rsidRPr="0042599E">
        <w:rPr>
          <w:b/>
          <w:sz w:val="26"/>
          <w:szCs w:val="26"/>
        </w:rPr>
        <w:t>theo</w:t>
      </w:r>
      <w:proofErr w:type="gramEnd"/>
      <w:r w:rsidRPr="0042599E">
        <w:rPr>
          <w:b/>
          <w:sz w:val="26"/>
          <w:szCs w:val="26"/>
        </w:rPr>
        <w:t xml:space="preserve"> mức độ sau</w:t>
      </w:r>
      <w:r w:rsidRPr="0042599E">
        <w:rPr>
          <w:sz w:val="26"/>
          <w:szCs w:val="26"/>
        </w:rPr>
        <w:t>:</w:t>
      </w:r>
    </w:p>
    <w:p w:rsidR="00C50DB9" w:rsidRPr="0042599E" w:rsidRDefault="00BB320B" w:rsidP="00C50DB9">
      <w:pPr>
        <w:spacing w:line="240" w:lineRule="atLeast"/>
        <w:ind w:left="1287"/>
        <w:rPr>
          <w:sz w:val="26"/>
          <w:szCs w:val="26"/>
          <w:lang w:val="fr-FR"/>
        </w:rPr>
      </w:pPr>
      <w:r w:rsidRPr="0042599E">
        <w:rPr>
          <w:b/>
          <w:sz w:val="26"/>
          <w:szCs w:val="26"/>
          <w:lang w:val="fr-FR"/>
        </w:rPr>
        <w:t>N</w:t>
      </w:r>
      <w:r w:rsidRPr="0042599E">
        <w:rPr>
          <w:sz w:val="26"/>
          <w:szCs w:val="26"/>
          <w:lang w:val="fr-FR"/>
        </w:rPr>
        <w:t> : Không đóng góp/không liên quan</w:t>
      </w:r>
    </w:p>
    <w:p w:rsidR="00BB320B" w:rsidRPr="0042599E" w:rsidRDefault="00BB320B" w:rsidP="00C50DB9">
      <w:pPr>
        <w:spacing w:line="240" w:lineRule="atLeast"/>
        <w:ind w:left="1287"/>
        <w:rPr>
          <w:sz w:val="26"/>
          <w:szCs w:val="26"/>
        </w:rPr>
      </w:pPr>
      <w:r w:rsidRPr="0042599E">
        <w:rPr>
          <w:b/>
          <w:sz w:val="26"/>
          <w:szCs w:val="26"/>
          <w:lang w:val="fr-FR"/>
        </w:rPr>
        <w:t>S</w:t>
      </w:r>
      <w:r w:rsidRPr="0042599E">
        <w:rPr>
          <w:sz w:val="26"/>
          <w:szCs w:val="26"/>
          <w:lang w:val="fr-FR"/>
        </w:rPr>
        <w:t> : Có đóng góp/liên quan nhưng không nhiều</w:t>
      </w:r>
    </w:p>
    <w:p w:rsidR="00C74287" w:rsidRDefault="00BB320B" w:rsidP="002E1809">
      <w:pPr>
        <w:spacing w:after="120" w:line="240" w:lineRule="atLeast"/>
        <w:ind w:left="567" w:firstLine="720"/>
        <w:jc w:val="both"/>
        <w:rPr>
          <w:i/>
          <w:sz w:val="26"/>
          <w:szCs w:val="26"/>
        </w:rPr>
      </w:pPr>
      <w:r w:rsidRPr="0042599E">
        <w:rPr>
          <w:b/>
          <w:sz w:val="26"/>
          <w:szCs w:val="26"/>
          <w:lang w:val="fr-FR"/>
        </w:rPr>
        <w:t>H</w:t>
      </w:r>
      <w:r w:rsidRPr="0042599E">
        <w:rPr>
          <w:sz w:val="26"/>
          <w:szCs w:val="26"/>
          <w:lang w:val="fr-FR"/>
        </w:rPr>
        <w:t> : Đóng góp nhiều/liên quan nhiều</w:t>
      </w:r>
      <w:r w:rsidR="001D6E29" w:rsidRPr="0042599E">
        <w:rPr>
          <w:i/>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107"/>
        <w:gridCol w:w="666"/>
        <w:gridCol w:w="666"/>
        <w:gridCol w:w="667"/>
        <w:gridCol w:w="667"/>
        <w:gridCol w:w="667"/>
        <w:gridCol w:w="667"/>
        <w:gridCol w:w="667"/>
        <w:gridCol w:w="667"/>
        <w:gridCol w:w="667"/>
        <w:gridCol w:w="791"/>
        <w:gridCol w:w="867"/>
      </w:tblGrid>
      <w:tr w:rsidR="005442CE" w:rsidRPr="0042599E" w:rsidTr="006462F4">
        <w:trPr>
          <w:trHeight w:val="300"/>
        </w:trPr>
        <w:tc>
          <w:tcPr>
            <w:tcW w:w="317" w:type="pct"/>
            <w:tcBorders>
              <w:top w:val="single" w:sz="4" w:space="0" w:color="auto"/>
              <w:left w:val="single" w:sz="4" w:space="0" w:color="auto"/>
              <w:bottom w:val="single" w:sz="4" w:space="0" w:color="auto"/>
              <w:right w:val="single" w:sz="4" w:space="0" w:color="auto"/>
            </w:tcBorders>
            <w:vAlign w:val="center"/>
            <w:hideMark/>
          </w:tcPr>
          <w:p w:rsidR="005442CE" w:rsidRPr="0042599E" w:rsidRDefault="005442CE" w:rsidP="006462F4">
            <w:pPr>
              <w:spacing w:after="0" w:line="240" w:lineRule="auto"/>
              <w:jc w:val="center"/>
              <w:rPr>
                <w:rFonts w:eastAsia="Times New Roman" w:cs="Times New Roman"/>
                <w:b/>
                <w:sz w:val="20"/>
                <w:szCs w:val="20"/>
              </w:rPr>
            </w:pPr>
            <w:r w:rsidRPr="0042599E">
              <w:rPr>
                <w:rFonts w:eastAsia="Times New Roman" w:cs="Times New Roman"/>
                <w:b/>
                <w:sz w:val="20"/>
                <w:szCs w:val="20"/>
              </w:rPr>
              <w:t>Mã HP</w:t>
            </w:r>
          </w:p>
        </w:tc>
        <w:tc>
          <w:tcPr>
            <w:tcW w:w="597" w:type="pct"/>
            <w:tcBorders>
              <w:top w:val="single" w:sz="4" w:space="0" w:color="auto"/>
              <w:left w:val="single" w:sz="4" w:space="0" w:color="auto"/>
              <w:bottom w:val="single" w:sz="4" w:space="0" w:color="auto"/>
              <w:right w:val="single" w:sz="4" w:space="0" w:color="auto"/>
            </w:tcBorders>
            <w:vAlign w:val="center"/>
            <w:hideMark/>
          </w:tcPr>
          <w:p w:rsidR="005442CE" w:rsidRPr="0042599E" w:rsidRDefault="005442CE" w:rsidP="006462F4">
            <w:pPr>
              <w:spacing w:after="0" w:line="240" w:lineRule="auto"/>
              <w:jc w:val="center"/>
              <w:rPr>
                <w:rFonts w:eastAsia="Times New Roman" w:cs="Times New Roman"/>
                <w:b/>
                <w:sz w:val="20"/>
                <w:szCs w:val="20"/>
              </w:rPr>
            </w:pPr>
            <w:r w:rsidRPr="0042599E">
              <w:rPr>
                <w:rFonts w:eastAsia="Times New Roman" w:cs="Times New Roman"/>
                <w:b/>
                <w:sz w:val="20"/>
                <w:szCs w:val="20"/>
              </w:rPr>
              <w:t>Tên HP</w:t>
            </w:r>
          </w:p>
        </w:tc>
        <w:tc>
          <w:tcPr>
            <w:tcW w:w="4087" w:type="pct"/>
            <w:gridSpan w:val="11"/>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b/>
                <w:sz w:val="20"/>
                <w:szCs w:val="20"/>
              </w:rPr>
            </w:pPr>
            <w:r w:rsidRPr="0042599E">
              <w:rPr>
                <w:rFonts w:eastAsia="Times New Roman" w:cs="Times New Roman"/>
                <w:b/>
                <w:sz w:val="20"/>
                <w:szCs w:val="20"/>
              </w:rPr>
              <w:t>Mức độ đóng góp</w:t>
            </w:r>
          </w:p>
        </w:tc>
      </w:tr>
      <w:tr w:rsidR="005442CE" w:rsidRPr="0042599E" w:rsidTr="006462F4">
        <w:trPr>
          <w:trHeight w:val="300"/>
        </w:trPr>
        <w:tc>
          <w:tcPr>
            <w:tcW w:w="317" w:type="pct"/>
            <w:vMerge w:val="restart"/>
            <w:tcBorders>
              <w:top w:val="single" w:sz="4" w:space="0" w:color="auto"/>
              <w:left w:val="single" w:sz="4" w:space="0" w:color="auto"/>
              <w:bottom w:val="single" w:sz="4" w:space="0" w:color="auto"/>
              <w:right w:val="single" w:sz="4" w:space="0" w:color="auto"/>
            </w:tcBorders>
            <w:vAlign w:val="center"/>
          </w:tcPr>
          <w:p w:rsidR="005442CE" w:rsidRPr="0042599E" w:rsidRDefault="005442CE" w:rsidP="006462F4">
            <w:pPr>
              <w:spacing w:after="0" w:line="240" w:lineRule="auto"/>
              <w:jc w:val="center"/>
              <w:rPr>
                <w:rFonts w:eastAsia="Times New Roman" w:cs="Times New Roman"/>
                <w:sz w:val="20"/>
                <w:szCs w:val="20"/>
              </w:rPr>
            </w:pP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rsidR="005442CE" w:rsidRPr="0042599E" w:rsidRDefault="00310E02" w:rsidP="006462F4">
            <w:pPr>
              <w:spacing w:after="0" w:line="240" w:lineRule="auto"/>
              <w:jc w:val="center"/>
              <w:rPr>
                <w:rFonts w:eastAsia="Times New Roman" w:cs="Times New Roman"/>
                <w:sz w:val="20"/>
                <w:szCs w:val="20"/>
              </w:rPr>
            </w:pPr>
            <w:r>
              <w:rPr>
                <w:rFonts w:eastAsia="Times New Roman" w:cs="Times New Roman"/>
                <w:sz w:val="20"/>
                <w:szCs w:val="20"/>
              </w:rPr>
              <w:t>Đồ án kiến trúc cảnh quan</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ELO1</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ELO2</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ELO3</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ELO4</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ELO5</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ELO6</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ELO7</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ELO8</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ELO9</w:t>
            </w:r>
          </w:p>
        </w:tc>
        <w:tc>
          <w:tcPr>
            <w:tcW w:w="369"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 10</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both"/>
              <w:rPr>
                <w:rFonts w:eastAsia="Times New Roman" w:cs="Times New Roman"/>
                <w:sz w:val="18"/>
                <w:szCs w:val="18"/>
              </w:rPr>
            </w:pPr>
            <w:r w:rsidRPr="0042599E">
              <w:rPr>
                <w:rFonts w:eastAsia="Times New Roman" w:cs="Times New Roman"/>
                <w:sz w:val="18"/>
                <w:szCs w:val="18"/>
              </w:rPr>
              <w:t>ELO11</w:t>
            </w:r>
          </w:p>
        </w:tc>
      </w:tr>
      <w:tr w:rsidR="005442CE" w:rsidRPr="0042599E" w:rsidTr="006462F4">
        <w:trPr>
          <w:trHeight w:val="300"/>
        </w:trPr>
        <w:tc>
          <w:tcPr>
            <w:tcW w:w="317" w:type="pct"/>
            <w:vMerge/>
            <w:tcBorders>
              <w:top w:val="single" w:sz="4" w:space="0" w:color="auto"/>
              <w:left w:val="single" w:sz="4" w:space="0" w:color="auto"/>
              <w:bottom w:val="single" w:sz="4" w:space="0" w:color="auto"/>
              <w:right w:val="single" w:sz="4" w:space="0" w:color="auto"/>
            </w:tcBorders>
            <w:vAlign w:val="center"/>
            <w:hideMark/>
          </w:tcPr>
          <w:p w:rsidR="005442CE" w:rsidRPr="0042599E" w:rsidRDefault="005442CE" w:rsidP="006462F4">
            <w:pPr>
              <w:spacing w:after="0" w:line="240" w:lineRule="auto"/>
              <w:rPr>
                <w:rFonts w:eastAsia="Times New Roman" w:cs="Times New Roman"/>
                <w:sz w:val="20"/>
                <w:szCs w:val="20"/>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5442CE" w:rsidRPr="0042599E" w:rsidRDefault="005442CE" w:rsidP="006462F4">
            <w:pPr>
              <w:spacing w:after="0" w:line="240" w:lineRule="auto"/>
              <w:rPr>
                <w:rFonts w:eastAsia="Times New Roman" w:cs="Times New Roman"/>
                <w:sz w:val="20"/>
                <w:szCs w:val="20"/>
              </w:rPr>
            </w:pP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sz w:val="20"/>
                <w:szCs w:val="20"/>
              </w:rPr>
            </w:pPr>
            <w:r w:rsidRPr="0042599E">
              <w:rPr>
                <w:rFonts w:eastAsia="Times New Roman" w:cs="Times New Roman"/>
                <w:sz w:val="20"/>
                <w:szCs w:val="20"/>
              </w:rPr>
              <w:t>H</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sz w:val="20"/>
                <w:szCs w:val="20"/>
              </w:rPr>
            </w:pPr>
            <w:r w:rsidRPr="0042599E">
              <w:rPr>
                <w:rFonts w:eastAsia="Times New Roman" w:cs="Times New Roman"/>
                <w:sz w:val="20"/>
                <w:szCs w:val="20"/>
              </w:rPr>
              <w:t>H</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492B51" w:rsidP="006462F4">
            <w:pPr>
              <w:spacing w:after="0" w:line="240" w:lineRule="auto"/>
              <w:jc w:val="center"/>
              <w:rPr>
                <w:rFonts w:eastAsia="Times New Roman" w:cs="Times New Roman"/>
                <w:sz w:val="20"/>
                <w:szCs w:val="20"/>
              </w:rPr>
            </w:pPr>
            <w:r>
              <w:rPr>
                <w:rFonts w:eastAsia="Times New Roman" w:cs="Times New Roman"/>
                <w:sz w:val="20"/>
                <w:szCs w:val="20"/>
              </w:rPr>
              <w:t>H</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sz w:val="20"/>
                <w:szCs w:val="20"/>
              </w:rPr>
            </w:pPr>
            <w:r w:rsidRPr="0042599E">
              <w:rPr>
                <w:rFonts w:eastAsia="Times New Roman" w:cs="Times New Roman"/>
                <w:sz w:val="20"/>
                <w:szCs w:val="20"/>
              </w:rPr>
              <w:t>S</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sz w:val="20"/>
                <w:szCs w:val="20"/>
              </w:rPr>
            </w:pPr>
            <w:r w:rsidRPr="0042599E">
              <w:rPr>
                <w:rFonts w:eastAsia="Times New Roman" w:cs="Times New Roman"/>
                <w:sz w:val="20"/>
                <w:szCs w:val="20"/>
              </w:rPr>
              <w:t>S</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sz w:val="20"/>
                <w:szCs w:val="20"/>
              </w:rPr>
            </w:pPr>
            <w:r w:rsidRPr="0042599E">
              <w:rPr>
                <w:rFonts w:eastAsia="Times New Roman" w:cs="Times New Roman"/>
                <w:sz w:val="20"/>
                <w:szCs w:val="20"/>
              </w:rPr>
              <w:t>S</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sz w:val="20"/>
                <w:szCs w:val="20"/>
              </w:rPr>
            </w:pPr>
            <w:r w:rsidRPr="0042599E">
              <w:rPr>
                <w:rFonts w:eastAsia="Times New Roman" w:cs="Times New Roman"/>
                <w:sz w:val="20"/>
                <w:szCs w:val="20"/>
              </w:rPr>
              <w:t>H</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sz w:val="20"/>
                <w:szCs w:val="20"/>
              </w:rPr>
            </w:pPr>
            <w:r w:rsidRPr="0042599E">
              <w:rPr>
                <w:rFonts w:eastAsia="Times New Roman" w:cs="Times New Roman"/>
                <w:sz w:val="20"/>
                <w:szCs w:val="20"/>
              </w:rPr>
              <w:t>H</w:t>
            </w:r>
          </w:p>
        </w:tc>
        <w:tc>
          <w:tcPr>
            <w:tcW w:w="361"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sz w:val="20"/>
                <w:szCs w:val="20"/>
              </w:rPr>
            </w:pPr>
            <w:r w:rsidRPr="0042599E">
              <w:rPr>
                <w:rFonts w:eastAsia="Times New Roman" w:cs="Times New Roman"/>
                <w:sz w:val="20"/>
                <w:szCs w:val="20"/>
              </w:rPr>
              <w:t>S</w:t>
            </w:r>
          </w:p>
        </w:tc>
        <w:tc>
          <w:tcPr>
            <w:tcW w:w="369"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sz w:val="20"/>
                <w:szCs w:val="20"/>
              </w:rPr>
            </w:pPr>
            <w:r w:rsidRPr="0042599E">
              <w:rPr>
                <w:rFonts w:eastAsia="Times New Roman" w:cs="Times New Roman"/>
                <w:sz w:val="20"/>
                <w:szCs w:val="20"/>
              </w:rPr>
              <w:t>S</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5442CE" w:rsidRPr="0042599E" w:rsidRDefault="005442CE" w:rsidP="006462F4">
            <w:pPr>
              <w:spacing w:after="0" w:line="240" w:lineRule="auto"/>
              <w:jc w:val="center"/>
              <w:rPr>
                <w:rFonts w:eastAsia="Times New Roman" w:cs="Times New Roman"/>
                <w:sz w:val="20"/>
                <w:szCs w:val="20"/>
              </w:rPr>
            </w:pPr>
            <w:r w:rsidRPr="0042599E">
              <w:rPr>
                <w:rFonts w:eastAsia="Times New Roman" w:cs="Times New Roman"/>
                <w:sz w:val="20"/>
                <w:szCs w:val="20"/>
              </w:rPr>
              <w:t>S</w:t>
            </w:r>
          </w:p>
        </w:tc>
      </w:tr>
    </w:tbl>
    <w:p w:rsidR="002171B8" w:rsidRDefault="002171B8" w:rsidP="002171B8">
      <w:pPr>
        <w:spacing w:after="120" w:line="240" w:lineRule="atLeast"/>
        <w:jc w:val="both"/>
        <w:rPr>
          <w:i/>
          <w:sz w:val="26"/>
          <w:szCs w:val="26"/>
        </w:rPr>
      </w:pPr>
    </w:p>
    <w:p w:rsidR="00AF31F9" w:rsidRPr="0042599E" w:rsidRDefault="00FB441D" w:rsidP="002E1809">
      <w:pPr>
        <w:spacing w:after="120" w:line="240" w:lineRule="atLeast"/>
        <w:ind w:firstLine="567"/>
        <w:jc w:val="both"/>
        <w:rPr>
          <w:sz w:val="26"/>
          <w:szCs w:val="26"/>
          <w:lang w:val="fr-FR"/>
        </w:rPr>
      </w:pPr>
      <w:r w:rsidRPr="0042599E">
        <w:rPr>
          <w:b/>
          <w:sz w:val="26"/>
          <w:szCs w:val="26"/>
          <w:lang w:val="fr-FR"/>
        </w:rPr>
        <w:t>Chi tiết Chuẩn đầu ra được mô tả trong bảng sau</w:t>
      </w:r>
      <w:r w:rsidRPr="0042599E">
        <w:rPr>
          <w:sz w:val="26"/>
          <w:szCs w:val="26"/>
          <w:lang w:val="fr-FR"/>
        </w:rPr>
        <w:t>:</w:t>
      </w:r>
    </w:p>
    <w:tbl>
      <w:tblPr>
        <w:tblStyle w:val="TableGrid"/>
        <w:tblW w:w="10065" w:type="dxa"/>
        <w:tblInd w:w="-34" w:type="dxa"/>
        <w:tblLook w:val="04A0" w:firstRow="1" w:lastRow="0" w:firstColumn="1" w:lastColumn="0" w:noHBand="0" w:noVBand="1"/>
      </w:tblPr>
      <w:tblGrid>
        <w:gridCol w:w="722"/>
        <w:gridCol w:w="1856"/>
        <w:gridCol w:w="6211"/>
        <w:gridCol w:w="1276"/>
      </w:tblGrid>
      <w:tr w:rsidR="00531C50" w:rsidRPr="0042599E" w:rsidTr="00F6504D">
        <w:trPr>
          <w:trHeight w:val="1066"/>
        </w:trPr>
        <w:tc>
          <w:tcPr>
            <w:tcW w:w="8789" w:type="dxa"/>
            <w:gridSpan w:val="3"/>
            <w:shd w:val="clear" w:color="auto" w:fill="D6E3BC" w:themeFill="accent3" w:themeFillTint="66"/>
            <w:vAlign w:val="center"/>
          </w:tcPr>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Chuẩn đầu ra học phần</w:t>
            </w:r>
          </w:p>
        </w:tc>
        <w:tc>
          <w:tcPr>
            <w:tcW w:w="1276" w:type="dxa"/>
            <w:shd w:val="clear" w:color="auto" w:fill="D6E3BC" w:themeFill="accent3" w:themeFillTint="66"/>
            <w:vAlign w:val="center"/>
          </w:tcPr>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CĐR của CTĐT</w:t>
            </w:r>
          </w:p>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 xml:space="preserve">(ELOx) </w:t>
            </w:r>
          </w:p>
        </w:tc>
      </w:tr>
      <w:tr w:rsidR="00807ADD" w:rsidRPr="0042599E" w:rsidTr="00F6504D">
        <w:trPr>
          <w:trHeight w:val="728"/>
        </w:trPr>
        <w:tc>
          <w:tcPr>
            <w:tcW w:w="722" w:type="dxa"/>
            <w:vMerge w:val="restart"/>
            <w:vAlign w:val="center"/>
          </w:tcPr>
          <w:p w:rsidR="00807ADD" w:rsidRPr="0042599E" w:rsidRDefault="00807ADD" w:rsidP="00F6504D">
            <w:pPr>
              <w:spacing w:before="120" w:line="360" w:lineRule="auto"/>
              <w:jc w:val="center"/>
              <w:rPr>
                <w:rFonts w:cs="Times New Roman"/>
                <w:sz w:val="26"/>
                <w:szCs w:val="26"/>
              </w:rPr>
            </w:pPr>
            <w:r w:rsidRPr="0042599E">
              <w:rPr>
                <w:rFonts w:cs="Times New Roman"/>
                <w:sz w:val="26"/>
                <w:szCs w:val="26"/>
              </w:rPr>
              <w:t>Kiến thức</w:t>
            </w:r>
          </w:p>
        </w:tc>
        <w:tc>
          <w:tcPr>
            <w:tcW w:w="1856" w:type="dxa"/>
            <w:vAlign w:val="center"/>
          </w:tcPr>
          <w:p w:rsidR="00807ADD" w:rsidRPr="0042599E" w:rsidRDefault="00807ADD" w:rsidP="00F6504D">
            <w:pPr>
              <w:spacing w:before="120" w:line="360" w:lineRule="auto"/>
              <w:jc w:val="center"/>
              <w:rPr>
                <w:rFonts w:cs="Times New Roman"/>
                <w:sz w:val="26"/>
                <w:szCs w:val="26"/>
              </w:rPr>
            </w:pPr>
            <w:r w:rsidRPr="0042599E">
              <w:rPr>
                <w:rFonts w:cs="Times New Roman"/>
                <w:sz w:val="26"/>
                <w:szCs w:val="26"/>
              </w:rPr>
              <w:t xml:space="preserve">CELO1 </w:t>
            </w:r>
          </w:p>
        </w:tc>
        <w:tc>
          <w:tcPr>
            <w:tcW w:w="6211" w:type="dxa"/>
            <w:vAlign w:val="center"/>
          </w:tcPr>
          <w:p w:rsidR="00807ADD" w:rsidRPr="00F0659B" w:rsidRDefault="00861BBB" w:rsidP="003E75B6">
            <w:pPr>
              <w:rPr>
                <w:sz w:val="26"/>
                <w:szCs w:val="26"/>
              </w:rPr>
            </w:pPr>
            <w:r>
              <w:rPr>
                <w:rFonts w:cs="Times New Roman"/>
                <w:sz w:val="26"/>
                <w:szCs w:val="26"/>
                <w:lang w:val="pt-BR"/>
              </w:rPr>
              <w:t>Giới thiệu chung về đồ án, mục tiêu và nội dung cần nghiên cứu của đồ án</w:t>
            </w:r>
          </w:p>
        </w:tc>
        <w:tc>
          <w:tcPr>
            <w:tcW w:w="1276" w:type="dxa"/>
            <w:vAlign w:val="center"/>
          </w:tcPr>
          <w:p w:rsidR="00807ADD" w:rsidRPr="00F0659B" w:rsidRDefault="00807ADD" w:rsidP="005A5922">
            <w:pPr>
              <w:jc w:val="center"/>
              <w:rPr>
                <w:sz w:val="26"/>
                <w:szCs w:val="26"/>
              </w:rPr>
            </w:pPr>
            <w:r w:rsidRPr="00F0659B">
              <w:rPr>
                <w:sz w:val="26"/>
                <w:szCs w:val="26"/>
              </w:rPr>
              <w:t>ELO1</w:t>
            </w:r>
          </w:p>
        </w:tc>
      </w:tr>
      <w:tr w:rsidR="00807ADD" w:rsidRPr="0042599E" w:rsidTr="00F6504D">
        <w:trPr>
          <w:trHeight w:val="1069"/>
        </w:trPr>
        <w:tc>
          <w:tcPr>
            <w:tcW w:w="722" w:type="dxa"/>
            <w:vMerge/>
          </w:tcPr>
          <w:p w:rsidR="00807ADD" w:rsidRPr="0042599E" w:rsidRDefault="00807ADD" w:rsidP="00F6504D">
            <w:pPr>
              <w:spacing w:before="120" w:line="360" w:lineRule="auto"/>
              <w:jc w:val="center"/>
              <w:rPr>
                <w:rFonts w:cs="Times New Roman"/>
                <w:sz w:val="26"/>
                <w:szCs w:val="26"/>
              </w:rPr>
            </w:pPr>
          </w:p>
        </w:tc>
        <w:tc>
          <w:tcPr>
            <w:tcW w:w="1856" w:type="dxa"/>
            <w:vAlign w:val="center"/>
          </w:tcPr>
          <w:p w:rsidR="00807ADD" w:rsidRPr="0042599E" w:rsidRDefault="00807ADD" w:rsidP="00F6504D">
            <w:pPr>
              <w:spacing w:before="120" w:line="360" w:lineRule="auto"/>
              <w:jc w:val="center"/>
              <w:rPr>
                <w:rFonts w:cs="Times New Roman"/>
                <w:sz w:val="26"/>
                <w:szCs w:val="26"/>
              </w:rPr>
            </w:pPr>
            <w:r w:rsidRPr="0042599E">
              <w:rPr>
                <w:rFonts w:cs="Times New Roman"/>
                <w:sz w:val="26"/>
                <w:szCs w:val="26"/>
              </w:rPr>
              <w:t xml:space="preserve">CELO2 </w:t>
            </w:r>
          </w:p>
        </w:tc>
        <w:tc>
          <w:tcPr>
            <w:tcW w:w="6211" w:type="dxa"/>
            <w:vAlign w:val="center"/>
          </w:tcPr>
          <w:p w:rsidR="00807ADD" w:rsidRPr="00F0659B" w:rsidRDefault="00861BBB" w:rsidP="00F03163">
            <w:pPr>
              <w:jc w:val="both"/>
              <w:rPr>
                <w:sz w:val="26"/>
                <w:szCs w:val="26"/>
              </w:rPr>
            </w:pPr>
            <w:r w:rsidRPr="0098355A">
              <w:rPr>
                <w:rFonts w:cs="Times New Roman"/>
                <w:sz w:val="26"/>
                <w:szCs w:val="26"/>
                <w:lang w:val="pt-BR"/>
              </w:rPr>
              <w:t xml:space="preserve">Phân tích mối liên hệ vùng, mối quan hệ các khu chức năng trong đô thị và yêu cầu tổ chức.  </w:t>
            </w:r>
          </w:p>
        </w:tc>
        <w:tc>
          <w:tcPr>
            <w:tcW w:w="1276" w:type="dxa"/>
            <w:vAlign w:val="center"/>
          </w:tcPr>
          <w:p w:rsidR="00807ADD" w:rsidRPr="00F0659B" w:rsidRDefault="00D36449" w:rsidP="005A5922">
            <w:pPr>
              <w:jc w:val="center"/>
              <w:rPr>
                <w:sz w:val="26"/>
                <w:szCs w:val="26"/>
              </w:rPr>
            </w:pPr>
            <w:r>
              <w:rPr>
                <w:sz w:val="26"/>
                <w:szCs w:val="26"/>
              </w:rPr>
              <w:t>ELO2</w:t>
            </w:r>
          </w:p>
        </w:tc>
      </w:tr>
      <w:tr w:rsidR="00042B7E" w:rsidRPr="0042599E" w:rsidTr="00553272">
        <w:trPr>
          <w:trHeight w:val="680"/>
        </w:trPr>
        <w:tc>
          <w:tcPr>
            <w:tcW w:w="722" w:type="dxa"/>
            <w:vMerge w:val="restart"/>
            <w:vAlign w:val="center"/>
          </w:tcPr>
          <w:p w:rsidR="00042B7E" w:rsidRPr="0042599E" w:rsidRDefault="00042B7E" w:rsidP="00042B7E">
            <w:pPr>
              <w:spacing w:before="120" w:line="360" w:lineRule="auto"/>
              <w:jc w:val="center"/>
              <w:rPr>
                <w:rFonts w:cs="Times New Roman"/>
                <w:sz w:val="26"/>
                <w:szCs w:val="26"/>
              </w:rPr>
            </w:pPr>
            <w:r w:rsidRPr="0042599E">
              <w:rPr>
                <w:rFonts w:cs="Times New Roman"/>
                <w:sz w:val="26"/>
                <w:szCs w:val="26"/>
              </w:rPr>
              <w:lastRenderedPageBreak/>
              <w:t>Kỹ năng</w:t>
            </w:r>
          </w:p>
        </w:tc>
        <w:tc>
          <w:tcPr>
            <w:tcW w:w="1856" w:type="dxa"/>
            <w:vAlign w:val="center"/>
          </w:tcPr>
          <w:p w:rsidR="00042B7E" w:rsidRPr="0042599E" w:rsidRDefault="00042B7E" w:rsidP="00042B7E">
            <w:pPr>
              <w:spacing w:before="120" w:line="360" w:lineRule="auto"/>
              <w:jc w:val="center"/>
              <w:rPr>
                <w:rFonts w:cs="Times New Roman"/>
                <w:sz w:val="26"/>
                <w:szCs w:val="26"/>
              </w:rPr>
            </w:pPr>
            <w:r w:rsidRPr="0042599E">
              <w:rPr>
                <w:rFonts w:cs="Times New Roman"/>
                <w:sz w:val="26"/>
                <w:szCs w:val="26"/>
              </w:rPr>
              <w:t xml:space="preserve">CELO3 </w:t>
            </w:r>
          </w:p>
        </w:tc>
        <w:tc>
          <w:tcPr>
            <w:tcW w:w="6211" w:type="dxa"/>
          </w:tcPr>
          <w:p w:rsidR="00042B7E" w:rsidRPr="00E01E5F" w:rsidRDefault="00042B7E" w:rsidP="00042B7E">
            <w:r w:rsidRPr="00E01E5F">
              <w:t>Nghiên cứu cơ cấu</w:t>
            </w:r>
            <w:r>
              <w:t>, quy hoạch</w:t>
            </w:r>
            <w:r w:rsidRPr="00E01E5F">
              <w:t xml:space="preserve"> sử dụng đất: đưa ra quy mô và các chỉ tiêu sử dụng đất khu vực quy hoạch</w:t>
            </w:r>
          </w:p>
        </w:tc>
        <w:tc>
          <w:tcPr>
            <w:tcW w:w="1276" w:type="dxa"/>
            <w:vAlign w:val="center"/>
          </w:tcPr>
          <w:p w:rsidR="00042B7E" w:rsidRPr="00F0659B" w:rsidRDefault="00492B51" w:rsidP="00042B7E">
            <w:pPr>
              <w:jc w:val="center"/>
              <w:rPr>
                <w:sz w:val="26"/>
                <w:szCs w:val="26"/>
              </w:rPr>
            </w:pPr>
            <w:r>
              <w:rPr>
                <w:sz w:val="26"/>
                <w:szCs w:val="26"/>
              </w:rPr>
              <w:t>ELO3</w:t>
            </w:r>
          </w:p>
        </w:tc>
      </w:tr>
      <w:tr w:rsidR="00042B7E" w:rsidRPr="0042599E" w:rsidTr="00553272">
        <w:trPr>
          <w:trHeight w:val="599"/>
        </w:trPr>
        <w:tc>
          <w:tcPr>
            <w:tcW w:w="722" w:type="dxa"/>
            <w:vMerge/>
          </w:tcPr>
          <w:p w:rsidR="00042B7E" w:rsidRPr="0042599E" w:rsidRDefault="00042B7E" w:rsidP="00042B7E">
            <w:pPr>
              <w:spacing w:before="120" w:line="360" w:lineRule="auto"/>
              <w:jc w:val="center"/>
              <w:rPr>
                <w:rFonts w:cs="Times New Roman"/>
                <w:sz w:val="26"/>
                <w:szCs w:val="26"/>
              </w:rPr>
            </w:pPr>
          </w:p>
        </w:tc>
        <w:tc>
          <w:tcPr>
            <w:tcW w:w="1856" w:type="dxa"/>
            <w:vAlign w:val="center"/>
          </w:tcPr>
          <w:p w:rsidR="00042B7E" w:rsidRPr="0042599E" w:rsidRDefault="00042B7E" w:rsidP="00042B7E">
            <w:pPr>
              <w:spacing w:before="120" w:line="360" w:lineRule="auto"/>
              <w:jc w:val="center"/>
              <w:rPr>
                <w:rFonts w:cs="Times New Roman"/>
                <w:sz w:val="26"/>
                <w:szCs w:val="26"/>
              </w:rPr>
            </w:pPr>
            <w:r>
              <w:rPr>
                <w:rFonts w:cs="Times New Roman"/>
                <w:sz w:val="26"/>
                <w:szCs w:val="26"/>
              </w:rPr>
              <w:t>CELO4</w:t>
            </w:r>
          </w:p>
        </w:tc>
        <w:tc>
          <w:tcPr>
            <w:tcW w:w="6211" w:type="dxa"/>
          </w:tcPr>
          <w:p w:rsidR="00042B7E" w:rsidRPr="00E01E5F" w:rsidRDefault="00042B7E" w:rsidP="00042B7E">
            <w:r w:rsidRPr="00E01E5F">
              <w:t>Đề xuất giải pháp giao thông, bãi đậu xe</w:t>
            </w:r>
          </w:p>
        </w:tc>
        <w:tc>
          <w:tcPr>
            <w:tcW w:w="1276" w:type="dxa"/>
            <w:vAlign w:val="center"/>
          </w:tcPr>
          <w:p w:rsidR="00042B7E" w:rsidRPr="00F0659B" w:rsidRDefault="00492B51" w:rsidP="00042B7E">
            <w:pPr>
              <w:jc w:val="center"/>
              <w:rPr>
                <w:sz w:val="26"/>
                <w:szCs w:val="26"/>
              </w:rPr>
            </w:pPr>
            <w:r>
              <w:rPr>
                <w:sz w:val="26"/>
                <w:szCs w:val="26"/>
              </w:rPr>
              <w:t>ELO7</w:t>
            </w:r>
          </w:p>
        </w:tc>
      </w:tr>
      <w:tr w:rsidR="00042B7E" w:rsidRPr="0042599E" w:rsidTr="00553272">
        <w:trPr>
          <w:trHeight w:val="599"/>
        </w:trPr>
        <w:tc>
          <w:tcPr>
            <w:tcW w:w="722" w:type="dxa"/>
            <w:vMerge/>
          </w:tcPr>
          <w:p w:rsidR="00042B7E" w:rsidRPr="0042599E" w:rsidRDefault="00042B7E" w:rsidP="00042B7E">
            <w:pPr>
              <w:spacing w:before="120" w:line="360" w:lineRule="auto"/>
              <w:jc w:val="center"/>
              <w:rPr>
                <w:rFonts w:cs="Times New Roman"/>
                <w:sz w:val="26"/>
                <w:szCs w:val="26"/>
              </w:rPr>
            </w:pPr>
          </w:p>
        </w:tc>
        <w:tc>
          <w:tcPr>
            <w:tcW w:w="1856" w:type="dxa"/>
            <w:vAlign w:val="center"/>
          </w:tcPr>
          <w:p w:rsidR="00042B7E" w:rsidRPr="0042599E" w:rsidRDefault="00042B7E" w:rsidP="00042B7E">
            <w:pPr>
              <w:spacing w:before="120" w:line="360" w:lineRule="auto"/>
              <w:jc w:val="center"/>
              <w:rPr>
                <w:rFonts w:cs="Times New Roman"/>
                <w:sz w:val="26"/>
                <w:szCs w:val="26"/>
              </w:rPr>
            </w:pPr>
            <w:r>
              <w:rPr>
                <w:rFonts w:cs="Times New Roman"/>
                <w:sz w:val="26"/>
                <w:szCs w:val="26"/>
              </w:rPr>
              <w:t>CELO5</w:t>
            </w:r>
          </w:p>
        </w:tc>
        <w:tc>
          <w:tcPr>
            <w:tcW w:w="6211" w:type="dxa"/>
          </w:tcPr>
          <w:p w:rsidR="00042B7E" w:rsidRDefault="00042B7E" w:rsidP="00042B7E">
            <w:r w:rsidRPr="00E01E5F">
              <w:t xml:space="preserve">Nghiên cứu tổ chức không gian kiến trúc cảnh quan </w:t>
            </w:r>
            <w:r>
              <w:t>trong các công trình công cộng và không gian trống trong đô thị.</w:t>
            </w:r>
          </w:p>
        </w:tc>
        <w:tc>
          <w:tcPr>
            <w:tcW w:w="1276" w:type="dxa"/>
            <w:vAlign w:val="center"/>
          </w:tcPr>
          <w:p w:rsidR="00042B7E" w:rsidRPr="00F0659B" w:rsidRDefault="00492B51" w:rsidP="00042B7E">
            <w:pPr>
              <w:jc w:val="center"/>
              <w:rPr>
                <w:sz w:val="26"/>
                <w:szCs w:val="26"/>
              </w:rPr>
            </w:pPr>
            <w:r>
              <w:rPr>
                <w:sz w:val="26"/>
                <w:szCs w:val="26"/>
              </w:rPr>
              <w:t>ELO8</w:t>
            </w:r>
          </w:p>
        </w:tc>
      </w:tr>
      <w:tr w:rsidR="00042B7E" w:rsidRPr="0042599E" w:rsidTr="00F6504D">
        <w:trPr>
          <w:trHeight w:val="710"/>
        </w:trPr>
        <w:tc>
          <w:tcPr>
            <w:tcW w:w="722" w:type="dxa"/>
          </w:tcPr>
          <w:p w:rsidR="00042B7E" w:rsidRPr="0042599E" w:rsidRDefault="00042B7E" w:rsidP="00042B7E">
            <w:pPr>
              <w:spacing w:before="120" w:line="360" w:lineRule="auto"/>
              <w:jc w:val="center"/>
              <w:rPr>
                <w:rFonts w:cs="Times New Roman"/>
                <w:sz w:val="26"/>
                <w:szCs w:val="26"/>
              </w:rPr>
            </w:pPr>
            <w:r w:rsidRPr="0042599E">
              <w:rPr>
                <w:rFonts w:cs="Times New Roman"/>
                <w:sz w:val="26"/>
                <w:szCs w:val="26"/>
              </w:rPr>
              <w:t>Thái độ</w:t>
            </w:r>
          </w:p>
        </w:tc>
        <w:tc>
          <w:tcPr>
            <w:tcW w:w="1856" w:type="dxa"/>
            <w:shd w:val="clear" w:color="auto" w:fill="auto"/>
            <w:vAlign w:val="center"/>
          </w:tcPr>
          <w:p w:rsidR="00042B7E" w:rsidRPr="0042599E" w:rsidRDefault="00042B7E" w:rsidP="00042B7E">
            <w:pPr>
              <w:spacing w:before="120" w:line="360" w:lineRule="auto"/>
              <w:jc w:val="center"/>
              <w:rPr>
                <w:rFonts w:cs="Times New Roman"/>
                <w:sz w:val="26"/>
                <w:szCs w:val="26"/>
              </w:rPr>
            </w:pPr>
            <w:r>
              <w:rPr>
                <w:rFonts w:cs="Times New Roman"/>
                <w:sz w:val="26"/>
                <w:szCs w:val="26"/>
              </w:rPr>
              <w:t>CELO6</w:t>
            </w:r>
          </w:p>
        </w:tc>
        <w:tc>
          <w:tcPr>
            <w:tcW w:w="6211" w:type="dxa"/>
            <w:shd w:val="clear" w:color="auto" w:fill="auto"/>
            <w:vAlign w:val="center"/>
          </w:tcPr>
          <w:p w:rsidR="00042B7E" w:rsidRPr="00042B7E" w:rsidRDefault="00042B7E" w:rsidP="00042B7E">
            <w:pPr>
              <w:jc w:val="both"/>
              <w:rPr>
                <w:sz w:val="26"/>
                <w:szCs w:val="26"/>
              </w:rPr>
            </w:pPr>
            <w:r w:rsidRPr="00042B7E">
              <w:rPr>
                <w:rFonts w:cs="Times New Roman"/>
                <w:sz w:val="26"/>
                <w:szCs w:val="26"/>
              </w:rPr>
              <w:t>Nhận thức tầm quan trọng quy hoạch tổ chức cảnh quan tại các công trình công cộng và không gian trống đô thị.</w:t>
            </w:r>
          </w:p>
        </w:tc>
        <w:tc>
          <w:tcPr>
            <w:tcW w:w="1276" w:type="dxa"/>
            <w:shd w:val="clear" w:color="auto" w:fill="auto"/>
            <w:vAlign w:val="center"/>
          </w:tcPr>
          <w:p w:rsidR="00042B7E" w:rsidRPr="00F0659B" w:rsidRDefault="00042B7E" w:rsidP="00042B7E">
            <w:pPr>
              <w:jc w:val="center"/>
              <w:rPr>
                <w:sz w:val="26"/>
                <w:szCs w:val="26"/>
              </w:rPr>
            </w:pPr>
            <w:r>
              <w:rPr>
                <w:sz w:val="26"/>
                <w:szCs w:val="26"/>
              </w:rPr>
              <w:t>ELO11</w:t>
            </w:r>
          </w:p>
          <w:p w:rsidR="00042B7E" w:rsidRPr="00F0659B" w:rsidRDefault="00042B7E" w:rsidP="00042B7E">
            <w:pPr>
              <w:jc w:val="center"/>
              <w:rPr>
                <w:sz w:val="26"/>
                <w:szCs w:val="26"/>
              </w:rPr>
            </w:pPr>
          </w:p>
          <w:p w:rsidR="00042B7E" w:rsidRPr="00F0659B" w:rsidRDefault="00042B7E" w:rsidP="00042B7E">
            <w:pPr>
              <w:jc w:val="center"/>
              <w:rPr>
                <w:sz w:val="26"/>
                <w:szCs w:val="26"/>
              </w:rPr>
            </w:pPr>
          </w:p>
        </w:tc>
      </w:tr>
    </w:tbl>
    <w:p w:rsidR="00861BBB" w:rsidRDefault="00861BBB" w:rsidP="002E1809">
      <w:pPr>
        <w:spacing w:line="240" w:lineRule="atLeast"/>
        <w:rPr>
          <w:b/>
          <w:sz w:val="26"/>
          <w:szCs w:val="26"/>
        </w:rPr>
      </w:pPr>
    </w:p>
    <w:p w:rsidR="00C74287" w:rsidRPr="0042599E" w:rsidRDefault="00FA7383" w:rsidP="002E1809">
      <w:pPr>
        <w:spacing w:line="240" w:lineRule="atLeast"/>
        <w:rPr>
          <w:sz w:val="26"/>
          <w:szCs w:val="26"/>
        </w:rPr>
      </w:pPr>
      <w:r w:rsidRPr="0042599E">
        <w:rPr>
          <w:b/>
          <w:sz w:val="26"/>
          <w:szCs w:val="26"/>
        </w:rPr>
        <w:t>6</w:t>
      </w:r>
      <w:r w:rsidR="00C74287" w:rsidRPr="0042599E">
        <w:rPr>
          <w:b/>
          <w:sz w:val="26"/>
          <w:szCs w:val="26"/>
        </w:rPr>
        <w:t xml:space="preserve">. </w:t>
      </w:r>
      <w:r w:rsidR="00CA7A7C" w:rsidRPr="0042599E">
        <w:rPr>
          <w:b/>
          <w:sz w:val="26"/>
          <w:szCs w:val="26"/>
        </w:rPr>
        <w:t xml:space="preserve">Chỉ báo thực hiện chuẩn đầu ra </w:t>
      </w:r>
      <w:r w:rsidR="00C74287" w:rsidRPr="0042599E">
        <w:rPr>
          <w:sz w:val="26"/>
          <w:szCs w:val="26"/>
        </w:rPr>
        <w:t xml:space="preserve"> </w:t>
      </w:r>
    </w:p>
    <w:tbl>
      <w:tblPr>
        <w:tblStyle w:val="TableGrid"/>
        <w:tblW w:w="9611" w:type="dxa"/>
        <w:tblInd w:w="-34" w:type="dxa"/>
        <w:tblLayout w:type="fixed"/>
        <w:tblLook w:val="04A0" w:firstRow="1" w:lastRow="0" w:firstColumn="1" w:lastColumn="0" w:noHBand="0" w:noVBand="1"/>
      </w:tblPr>
      <w:tblGrid>
        <w:gridCol w:w="1290"/>
        <w:gridCol w:w="1435"/>
        <w:gridCol w:w="6886"/>
      </w:tblGrid>
      <w:tr w:rsidR="00531C50" w:rsidRPr="0042599E" w:rsidTr="00F6504D">
        <w:trPr>
          <w:trHeight w:val="145"/>
          <w:tblHeader/>
        </w:trPr>
        <w:tc>
          <w:tcPr>
            <w:tcW w:w="1290" w:type="dxa"/>
            <w:shd w:val="clear" w:color="auto" w:fill="D6E3BC" w:themeFill="accent3" w:themeFillTint="66"/>
          </w:tcPr>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Chuẩn đầu ra</w:t>
            </w:r>
          </w:p>
          <w:p w:rsidR="00531C50" w:rsidRPr="0042599E" w:rsidRDefault="00531C50" w:rsidP="00F6504D">
            <w:pPr>
              <w:spacing w:line="276" w:lineRule="auto"/>
              <w:jc w:val="center"/>
              <w:rPr>
                <w:rFonts w:cs="Times New Roman"/>
                <w:b/>
                <w:bCs/>
                <w:sz w:val="26"/>
                <w:szCs w:val="26"/>
                <w:lang w:val="de-DE"/>
              </w:rPr>
            </w:pPr>
            <w:r w:rsidRPr="0042599E">
              <w:rPr>
                <w:rFonts w:cs="Times New Roman"/>
                <w:b/>
                <w:bCs/>
                <w:sz w:val="26"/>
                <w:szCs w:val="26"/>
                <w:lang w:val="de-DE"/>
              </w:rPr>
              <w:t>CELOx</w:t>
            </w:r>
          </w:p>
        </w:tc>
        <w:tc>
          <w:tcPr>
            <w:tcW w:w="1435" w:type="dxa"/>
            <w:shd w:val="clear" w:color="auto" w:fill="D6E3BC" w:themeFill="accent3" w:themeFillTint="66"/>
            <w:vAlign w:val="center"/>
          </w:tcPr>
          <w:p w:rsidR="00531C50" w:rsidRPr="0042599E" w:rsidRDefault="00531C50" w:rsidP="00F6504D">
            <w:pPr>
              <w:spacing w:line="276" w:lineRule="auto"/>
              <w:jc w:val="center"/>
              <w:rPr>
                <w:rFonts w:cs="Times New Roman"/>
                <w:b/>
                <w:bCs/>
                <w:sz w:val="26"/>
                <w:szCs w:val="26"/>
                <w:lang w:val="de-DE"/>
              </w:rPr>
            </w:pPr>
            <w:r w:rsidRPr="0042599E">
              <w:rPr>
                <w:rFonts w:cs="Times New Roman"/>
                <w:b/>
                <w:bCs/>
                <w:sz w:val="26"/>
                <w:szCs w:val="26"/>
                <w:lang w:val="de-DE"/>
              </w:rPr>
              <w:t>Chỉ báo thực hiện</w:t>
            </w:r>
          </w:p>
        </w:tc>
        <w:tc>
          <w:tcPr>
            <w:tcW w:w="6886" w:type="dxa"/>
            <w:shd w:val="clear" w:color="auto" w:fill="D6E3BC" w:themeFill="accent3" w:themeFillTint="66"/>
            <w:vAlign w:val="center"/>
          </w:tcPr>
          <w:p w:rsidR="00531C50" w:rsidRPr="0042599E" w:rsidRDefault="00531C50" w:rsidP="00F6504D">
            <w:pPr>
              <w:spacing w:line="276" w:lineRule="auto"/>
              <w:jc w:val="center"/>
              <w:rPr>
                <w:rFonts w:cs="Times New Roman"/>
                <w:b/>
                <w:bCs/>
                <w:sz w:val="26"/>
                <w:szCs w:val="26"/>
                <w:lang w:val="de-DE"/>
              </w:rPr>
            </w:pPr>
            <w:r w:rsidRPr="0042599E">
              <w:rPr>
                <w:rFonts w:cs="Times New Roman"/>
                <w:b/>
                <w:bCs/>
                <w:sz w:val="26"/>
                <w:szCs w:val="26"/>
                <w:lang w:val="de-DE"/>
              </w:rPr>
              <w:t>Mô tả chỉ báo thực hiện</w:t>
            </w:r>
          </w:p>
        </w:tc>
      </w:tr>
      <w:tr w:rsidR="00B51AC7" w:rsidRPr="0042599E" w:rsidTr="006E21F1">
        <w:trPr>
          <w:trHeight w:val="334"/>
        </w:trPr>
        <w:tc>
          <w:tcPr>
            <w:tcW w:w="1290" w:type="dxa"/>
            <w:vMerge w:val="restart"/>
            <w:vAlign w:val="center"/>
          </w:tcPr>
          <w:p w:rsidR="00B51AC7" w:rsidRPr="0042599E" w:rsidRDefault="00B51AC7" w:rsidP="00B51AC7">
            <w:pPr>
              <w:spacing w:before="120" w:line="360" w:lineRule="auto"/>
              <w:jc w:val="center"/>
              <w:rPr>
                <w:rFonts w:cs="Times New Roman"/>
                <w:sz w:val="26"/>
                <w:szCs w:val="26"/>
              </w:rPr>
            </w:pPr>
            <w:r w:rsidRPr="0042599E">
              <w:rPr>
                <w:rFonts w:cs="Times New Roman"/>
                <w:sz w:val="26"/>
                <w:szCs w:val="26"/>
              </w:rPr>
              <w:t>CELO1</w:t>
            </w:r>
          </w:p>
        </w:tc>
        <w:tc>
          <w:tcPr>
            <w:tcW w:w="1435" w:type="dxa"/>
            <w:vAlign w:val="center"/>
          </w:tcPr>
          <w:p w:rsidR="00B51AC7" w:rsidRPr="0042599E" w:rsidRDefault="00B51AC7" w:rsidP="00B51AC7">
            <w:pPr>
              <w:spacing w:before="120" w:line="360" w:lineRule="auto"/>
              <w:jc w:val="center"/>
              <w:rPr>
                <w:rFonts w:cs="Times New Roman"/>
                <w:sz w:val="26"/>
                <w:szCs w:val="26"/>
              </w:rPr>
            </w:pPr>
            <w:r w:rsidRPr="0042599E">
              <w:rPr>
                <w:rFonts w:cs="Times New Roman"/>
                <w:sz w:val="26"/>
                <w:szCs w:val="26"/>
              </w:rPr>
              <w:t>CELO1.1</w:t>
            </w:r>
          </w:p>
        </w:tc>
        <w:tc>
          <w:tcPr>
            <w:tcW w:w="6886" w:type="dxa"/>
            <w:vAlign w:val="center"/>
          </w:tcPr>
          <w:p w:rsidR="00B51AC7" w:rsidRPr="00183951" w:rsidRDefault="00B51AC7" w:rsidP="00B51AC7">
            <w:pPr>
              <w:tabs>
                <w:tab w:val="left" w:pos="175"/>
                <w:tab w:val="left" w:pos="1276"/>
              </w:tabs>
              <w:spacing w:after="120"/>
              <w:rPr>
                <w:rFonts w:cs="Times New Roman"/>
                <w:sz w:val="26"/>
                <w:szCs w:val="26"/>
              </w:rPr>
            </w:pPr>
            <w:r w:rsidRPr="00183951">
              <w:rPr>
                <w:rFonts w:cs="Times New Roman"/>
                <w:sz w:val="26"/>
                <w:szCs w:val="26"/>
              </w:rPr>
              <w:t>Giới thiệu chung về nội dung đồ án.</w:t>
            </w:r>
          </w:p>
        </w:tc>
      </w:tr>
      <w:tr w:rsidR="00B51AC7" w:rsidRPr="0042599E" w:rsidTr="006E21F1">
        <w:trPr>
          <w:trHeight w:val="145"/>
        </w:trPr>
        <w:tc>
          <w:tcPr>
            <w:tcW w:w="1290" w:type="dxa"/>
            <w:vMerge/>
          </w:tcPr>
          <w:p w:rsidR="00B51AC7" w:rsidRPr="0042599E" w:rsidRDefault="00B51AC7" w:rsidP="00B51AC7">
            <w:pPr>
              <w:spacing w:before="120" w:line="360" w:lineRule="auto"/>
              <w:jc w:val="center"/>
              <w:rPr>
                <w:rFonts w:cs="Times New Roman"/>
                <w:sz w:val="26"/>
                <w:szCs w:val="26"/>
              </w:rPr>
            </w:pPr>
          </w:p>
        </w:tc>
        <w:tc>
          <w:tcPr>
            <w:tcW w:w="1435" w:type="dxa"/>
            <w:vAlign w:val="center"/>
          </w:tcPr>
          <w:p w:rsidR="00B51AC7" w:rsidRPr="0042599E" w:rsidRDefault="00B51AC7" w:rsidP="00B51AC7">
            <w:pPr>
              <w:spacing w:before="120" w:line="360" w:lineRule="auto"/>
              <w:jc w:val="center"/>
              <w:rPr>
                <w:rFonts w:cs="Times New Roman"/>
                <w:sz w:val="26"/>
                <w:szCs w:val="26"/>
              </w:rPr>
            </w:pPr>
            <w:r w:rsidRPr="0042599E">
              <w:rPr>
                <w:rFonts w:cs="Times New Roman"/>
                <w:sz w:val="26"/>
                <w:szCs w:val="26"/>
              </w:rPr>
              <w:t xml:space="preserve">CELO1.2 </w:t>
            </w:r>
          </w:p>
        </w:tc>
        <w:tc>
          <w:tcPr>
            <w:tcW w:w="6886" w:type="dxa"/>
            <w:vAlign w:val="center"/>
          </w:tcPr>
          <w:p w:rsidR="00B51AC7" w:rsidRPr="00183951" w:rsidRDefault="00B51AC7" w:rsidP="00B51AC7">
            <w:pPr>
              <w:tabs>
                <w:tab w:val="left" w:pos="284"/>
                <w:tab w:val="left" w:pos="5954"/>
              </w:tabs>
              <w:spacing w:before="60" w:after="60"/>
              <w:jc w:val="both"/>
              <w:rPr>
                <w:rFonts w:cs="Times New Roman"/>
                <w:bCs/>
                <w:sz w:val="26"/>
                <w:szCs w:val="26"/>
              </w:rPr>
            </w:pPr>
            <w:r w:rsidRPr="00183951">
              <w:rPr>
                <w:rFonts w:cs="Times New Roman"/>
                <w:sz w:val="26"/>
                <w:szCs w:val="26"/>
              </w:rPr>
              <w:t>Các tài liệu cần nghiên cứu trướ</w:t>
            </w:r>
            <w:r>
              <w:rPr>
                <w:rFonts w:cs="Times New Roman"/>
                <w:sz w:val="26"/>
                <w:szCs w:val="26"/>
              </w:rPr>
              <w:t>c khi thực</w:t>
            </w:r>
            <w:r w:rsidRPr="00183951">
              <w:rPr>
                <w:rFonts w:cs="Times New Roman"/>
                <w:sz w:val="26"/>
                <w:szCs w:val="26"/>
              </w:rPr>
              <w:t xml:space="preserve"> hiện đồ án.</w:t>
            </w:r>
          </w:p>
        </w:tc>
      </w:tr>
      <w:tr w:rsidR="003B6F45" w:rsidRPr="0042599E" w:rsidTr="00BE43F7">
        <w:trPr>
          <w:trHeight w:val="145"/>
        </w:trPr>
        <w:tc>
          <w:tcPr>
            <w:tcW w:w="1290" w:type="dxa"/>
            <w:vMerge w:val="restart"/>
            <w:vAlign w:val="center"/>
          </w:tcPr>
          <w:p w:rsidR="003B6F45" w:rsidRPr="0042599E" w:rsidRDefault="003B6F45" w:rsidP="003B6F45">
            <w:pPr>
              <w:spacing w:before="120" w:line="360" w:lineRule="auto"/>
              <w:jc w:val="center"/>
              <w:rPr>
                <w:rFonts w:cs="Times New Roman"/>
                <w:sz w:val="26"/>
                <w:szCs w:val="26"/>
              </w:rPr>
            </w:pPr>
            <w:r w:rsidRPr="0042599E">
              <w:rPr>
                <w:rFonts w:cs="Times New Roman"/>
                <w:sz w:val="26"/>
                <w:szCs w:val="26"/>
              </w:rPr>
              <w:t>CELO2</w:t>
            </w:r>
          </w:p>
        </w:tc>
        <w:tc>
          <w:tcPr>
            <w:tcW w:w="1435" w:type="dxa"/>
            <w:vAlign w:val="center"/>
          </w:tcPr>
          <w:p w:rsidR="003B6F45" w:rsidRPr="0042599E" w:rsidRDefault="003B6F45" w:rsidP="003B6F45">
            <w:pPr>
              <w:spacing w:before="120" w:line="360" w:lineRule="auto"/>
              <w:jc w:val="center"/>
              <w:rPr>
                <w:rFonts w:cs="Times New Roman"/>
                <w:sz w:val="26"/>
                <w:szCs w:val="26"/>
              </w:rPr>
            </w:pPr>
            <w:r w:rsidRPr="0042599E">
              <w:rPr>
                <w:rFonts w:cs="Times New Roman"/>
                <w:sz w:val="26"/>
                <w:szCs w:val="26"/>
              </w:rPr>
              <w:t xml:space="preserve">CELO2.1 </w:t>
            </w:r>
          </w:p>
        </w:tc>
        <w:tc>
          <w:tcPr>
            <w:tcW w:w="6886" w:type="dxa"/>
            <w:vAlign w:val="center"/>
          </w:tcPr>
          <w:p w:rsidR="003B6F45" w:rsidRPr="00183951" w:rsidRDefault="003B6F45" w:rsidP="003B6F45">
            <w:pPr>
              <w:spacing w:after="120"/>
              <w:rPr>
                <w:rFonts w:cs="Times New Roman"/>
                <w:sz w:val="26"/>
                <w:szCs w:val="26"/>
              </w:rPr>
            </w:pPr>
            <w:r w:rsidRPr="00183951">
              <w:rPr>
                <w:rFonts w:cs="Times New Roman"/>
                <w:sz w:val="26"/>
                <w:szCs w:val="26"/>
              </w:rPr>
              <w:t>Sơ đồ vị trí, giới hạn khu đất nghiên cứu quy hoạch.</w:t>
            </w:r>
          </w:p>
        </w:tc>
      </w:tr>
      <w:tr w:rsidR="009E7DAB" w:rsidRPr="0042599E" w:rsidTr="009E7DAB">
        <w:trPr>
          <w:trHeight w:val="458"/>
        </w:trPr>
        <w:tc>
          <w:tcPr>
            <w:tcW w:w="1290" w:type="dxa"/>
            <w:vMerge/>
          </w:tcPr>
          <w:p w:rsidR="009E7DAB" w:rsidRPr="0042599E" w:rsidRDefault="009E7DAB" w:rsidP="003B6F45">
            <w:pPr>
              <w:spacing w:before="120" w:line="360" w:lineRule="auto"/>
              <w:jc w:val="center"/>
              <w:rPr>
                <w:rFonts w:cs="Times New Roman"/>
                <w:sz w:val="26"/>
                <w:szCs w:val="26"/>
              </w:rPr>
            </w:pPr>
          </w:p>
        </w:tc>
        <w:tc>
          <w:tcPr>
            <w:tcW w:w="1435" w:type="dxa"/>
            <w:vAlign w:val="center"/>
          </w:tcPr>
          <w:p w:rsidR="009E7DAB" w:rsidRPr="0042599E" w:rsidRDefault="009E7DAB" w:rsidP="003B6F45">
            <w:pPr>
              <w:spacing w:before="120" w:line="360" w:lineRule="auto"/>
              <w:jc w:val="center"/>
              <w:rPr>
                <w:rFonts w:cs="Times New Roman"/>
                <w:sz w:val="26"/>
                <w:szCs w:val="26"/>
              </w:rPr>
            </w:pPr>
            <w:r w:rsidRPr="0042599E">
              <w:rPr>
                <w:rFonts w:cs="Times New Roman"/>
                <w:sz w:val="26"/>
                <w:szCs w:val="26"/>
              </w:rPr>
              <w:t xml:space="preserve">CELO2.2 </w:t>
            </w:r>
          </w:p>
        </w:tc>
        <w:tc>
          <w:tcPr>
            <w:tcW w:w="6886" w:type="dxa"/>
            <w:vAlign w:val="center"/>
          </w:tcPr>
          <w:p w:rsidR="009E7DAB" w:rsidRPr="00183951" w:rsidRDefault="009E7DAB" w:rsidP="003B6F45">
            <w:pPr>
              <w:tabs>
                <w:tab w:val="left" w:pos="142"/>
                <w:tab w:val="left" w:pos="426"/>
                <w:tab w:val="left" w:pos="567"/>
                <w:tab w:val="left" w:pos="993"/>
                <w:tab w:val="left" w:pos="1276"/>
              </w:tabs>
              <w:adjustRightInd w:val="0"/>
              <w:snapToGrid w:val="0"/>
              <w:spacing w:before="60" w:after="60" w:line="340" w:lineRule="exact"/>
              <w:jc w:val="both"/>
              <w:rPr>
                <w:rFonts w:cs="Times New Roman"/>
                <w:bCs/>
                <w:sz w:val="26"/>
                <w:szCs w:val="26"/>
              </w:rPr>
            </w:pPr>
            <w:r w:rsidRPr="00183951">
              <w:rPr>
                <w:rFonts w:cs="Times New Roman"/>
                <w:sz w:val="26"/>
                <w:szCs w:val="26"/>
              </w:rPr>
              <w:t xml:space="preserve">Phân tích hiện trạng khu đất: </w:t>
            </w:r>
          </w:p>
        </w:tc>
      </w:tr>
      <w:tr w:rsidR="003B6F45" w:rsidRPr="0042599E" w:rsidTr="004C5E16">
        <w:trPr>
          <w:trHeight w:val="151"/>
        </w:trPr>
        <w:tc>
          <w:tcPr>
            <w:tcW w:w="1290" w:type="dxa"/>
            <w:vMerge w:val="restart"/>
            <w:vAlign w:val="center"/>
          </w:tcPr>
          <w:p w:rsidR="003B6F45" w:rsidRPr="0042599E" w:rsidRDefault="003B6F45" w:rsidP="003B6F45">
            <w:pPr>
              <w:spacing w:before="120" w:line="360" w:lineRule="auto"/>
              <w:jc w:val="center"/>
              <w:rPr>
                <w:rFonts w:cs="Times New Roman"/>
                <w:sz w:val="26"/>
                <w:szCs w:val="26"/>
              </w:rPr>
            </w:pPr>
            <w:r w:rsidRPr="0042599E">
              <w:rPr>
                <w:rFonts w:cs="Times New Roman"/>
                <w:sz w:val="26"/>
                <w:szCs w:val="26"/>
              </w:rPr>
              <w:t>CELO3</w:t>
            </w:r>
          </w:p>
        </w:tc>
        <w:tc>
          <w:tcPr>
            <w:tcW w:w="1435" w:type="dxa"/>
            <w:vAlign w:val="center"/>
          </w:tcPr>
          <w:p w:rsidR="003B6F45" w:rsidRPr="0042599E" w:rsidRDefault="003B6F45" w:rsidP="003B6F45">
            <w:pPr>
              <w:spacing w:before="120" w:line="360" w:lineRule="auto"/>
              <w:jc w:val="center"/>
              <w:rPr>
                <w:rFonts w:cs="Times New Roman"/>
                <w:sz w:val="26"/>
                <w:szCs w:val="26"/>
              </w:rPr>
            </w:pPr>
            <w:r w:rsidRPr="0042599E">
              <w:rPr>
                <w:rFonts w:cs="Times New Roman"/>
                <w:sz w:val="26"/>
                <w:szCs w:val="26"/>
              </w:rPr>
              <w:t xml:space="preserve">CELO3.1 </w:t>
            </w:r>
          </w:p>
        </w:tc>
        <w:tc>
          <w:tcPr>
            <w:tcW w:w="6886" w:type="dxa"/>
            <w:vAlign w:val="center"/>
          </w:tcPr>
          <w:p w:rsidR="003B6F45" w:rsidRPr="00183951" w:rsidRDefault="009E7DAB" w:rsidP="003B6F45">
            <w:pPr>
              <w:tabs>
                <w:tab w:val="left" w:pos="426"/>
                <w:tab w:val="left" w:pos="1134"/>
              </w:tabs>
              <w:adjustRightInd w:val="0"/>
              <w:snapToGrid w:val="0"/>
              <w:spacing w:before="120" w:after="120" w:line="340" w:lineRule="exact"/>
              <w:jc w:val="both"/>
              <w:rPr>
                <w:rFonts w:cs="Times New Roman"/>
                <w:bCs/>
                <w:sz w:val="26"/>
                <w:szCs w:val="26"/>
              </w:rPr>
            </w:pPr>
            <w:r w:rsidRPr="00183951">
              <w:rPr>
                <w:rFonts w:cs="Times New Roman"/>
                <w:sz w:val="26"/>
                <w:szCs w:val="26"/>
                <w:lang w:val="pt-BR"/>
              </w:rPr>
              <w:t>Quy mô và diện tích</w:t>
            </w:r>
          </w:p>
        </w:tc>
      </w:tr>
      <w:tr w:rsidR="003B6F45" w:rsidRPr="0042599E" w:rsidTr="00F6504D">
        <w:trPr>
          <w:trHeight w:val="576"/>
        </w:trPr>
        <w:tc>
          <w:tcPr>
            <w:tcW w:w="1290" w:type="dxa"/>
            <w:vMerge/>
            <w:vAlign w:val="center"/>
          </w:tcPr>
          <w:p w:rsidR="003B6F45" w:rsidRPr="0042599E" w:rsidRDefault="003B6F45" w:rsidP="003B6F45">
            <w:pPr>
              <w:spacing w:before="120" w:line="360" w:lineRule="auto"/>
              <w:jc w:val="center"/>
              <w:rPr>
                <w:rFonts w:cs="Times New Roman"/>
                <w:sz w:val="26"/>
                <w:szCs w:val="26"/>
              </w:rPr>
            </w:pPr>
          </w:p>
        </w:tc>
        <w:tc>
          <w:tcPr>
            <w:tcW w:w="1435" w:type="dxa"/>
            <w:vAlign w:val="center"/>
          </w:tcPr>
          <w:p w:rsidR="003B6F45" w:rsidRPr="0042599E" w:rsidRDefault="003B6F45" w:rsidP="003B6F45">
            <w:pPr>
              <w:spacing w:before="120" w:line="360" w:lineRule="auto"/>
              <w:jc w:val="center"/>
              <w:rPr>
                <w:rFonts w:cs="Times New Roman"/>
                <w:sz w:val="26"/>
                <w:szCs w:val="26"/>
              </w:rPr>
            </w:pPr>
            <w:r w:rsidRPr="0042599E">
              <w:rPr>
                <w:rFonts w:cs="Times New Roman"/>
                <w:sz w:val="26"/>
                <w:szCs w:val="26"/>
              </w:rPr>
              <w:t xml:space="preserve">CELO3.2 </w:t>
            </w:r>
          </w:p>
        </w:tc>
        <w:tc>
          <w:tcPr>
            <w:tcW w:w="6886" w:type="dxa"/>
            <w:vAlign w:val="center"/>
          </w:tcPr>
          <w:p w:rsidR="003B6F45" w:rsidRPr="00183951" w:rsidRDefault="003B6F45" w:rsidP="003B6F45">
            <w:pPr>
              <w:rPr>
                <w:rFonts w:cs="Times New Roman"/>
                <w:sz w:val="26"/>
                <w:szCs w:val="26"/>
              </w:rPr>
            </w:pPr>
            <w:r w:rsidRPr="00183951">
              <w:rPr>
                <w:rFonts w:cs="Times New Roman"/>
                <w:sz w:val="26"/>
                <w:szCs w:val="26"/>
                <w:lang w:val="pt-BR"/>
              </w:rPr>
              <w:t>Tính toán các chỉ tiêu đất đai</w:t>
            </w:r>
          </w:p>
        </w:tc>
      </w:tr>
      <w:tr w:rsidR="003B6F45" w:rsidRPr="0042599E" w:rsidTr="00F6504D">
        <w:trPr>
          <w:trHeight w:val="576"/>
        </w:trPr>
        <w:tc>
          <w:tcPr>
            <w:tcW w:w="1290" w:type="dxa"/>
            <w:vMerge w:val="restart"/>
            <w:vAlign w:val="center"/>
          </w:tcPr>
          <w:p w:rsidR="003B6F45" w:rsidRPr="0042599E" w:rsidRDefault="003B6F45" w:rsidP="003B6F45">
            <w:pPr>
              <w:spacing w:before="120" w:line="360" w:lineRule="auto"/>
              <w:jc w:val="center"/>
              <w:rPr>
                <w:rFonts w:cs="Times New Roman"/>
                <w:sz w:val="26"/>
                <w:szCs w:val="26"/>
              </w:rPr>
            </w:pPr>
            <w:r w:rsidRPr="0042599E">
              <w:rPr>
                <w:rFonts w:cs="Times New Roman"/>
                <w:sz w:val="26"/>
                <w:szCs w:val="26"/>
              </w:rPr>
              <w:t>CELO4</w:t>
            </w:r>
          </w:p>
        </w:tc>
        <w:tc>
          <w:tcPr>
            <w:tcW w:w="1435" w:type="dxa"/>
            <w:vAlign w:val="center"/>
          </w:tcPr>
          <w:p w:rsidR="003B6F45" w:rsidRPr="0042599E" w:rsidRDefault="003B6F45" w:rsidP="003B6F45">
            <w:pPr>
              <w:spacing w:before="120" w:line="360" w:lineRule="auto"/>
              <w:jc w:val="center"/>
              <w:rPr>
                <w:rFonts w:cs="Times New Roman"/>
                <w:sz w:val="26"/>
                <w:szCs w:val="26"/>
              </w:rPr>
            </w:pPr>
            <w:r w:rsidRPr="0042599E">
              <w:rPr>
                <w:rFonts w:cs="Times New Roman"/>
                <w:sz w:val="26"/>
                <w:szCs w:val="26"/>
              </w:rPr>
              <w:t>CELO4.1</w:t>
            </w:r>
          </w:p>
        </w:tc>
        <w:tc>
          <w:tcPr>
            <w:tcW w:w="6886" w:type="dxa"/>
            <w:vAlign w:val="center"/>
          </w:tcPr>
          <w:p w:rsidR="003B6F45" w:rsidRPr="00F80E5D" w:rsidRDefault="003B6F45" w:rsidP="003B6F45">
            <w:pPr>
              <w:tabs>
                <w:tab w:val="left" w:pos="235"/>
              </w:tabs>
              <w:rPr>
                <w:rFonts w:cs="Times New Roman"/>
                <w:sz w:val="26"/>
                <w:szCs w:val="26"/>
                <w:lang w:val="pt-BR"/>
              </w:rPr>
            </w:pPr>
            <w:r w:rsidRPr="00F80E5D">
              <w:rPr>
                <w:rFonts w:cs="Times New Roman"/>
                <w:sz w:val="26"/>
                <w:szCs w:val="26"/>
                <w:lang w:val="pt-BR"/>
              </w:rPr>
              <w:t>Quy mô các công trình phục vụ</w:t>
            </w:r>
          </w:p>
        </w:tc>
      </w:tr>
      <w:tr w:rsidR="003B6F45" w:rsidRPr="0042599E" w:rsidTr="00EA2C0B">
        <w:trPr>
          <w:trHeight w:val="728"/>
        </w:trPr>
        <w:tc>
          <w:tcPr>
            <w:tcW w:w="1290" w:type="dxa"/>
            <w:vMerge/>
          </w:tcPr>
          <w:p w:rsidR="003B6F45" w:rsidRPr="0042599E" w:rsidRDefault="003B6F45" w:rsidP="003B6F45">
            <w:pPr>
              <w:spacing w:before="120" w:line="360" w:lineRule="auto"/>
              <w:jc w:val="center"/>
              <w:rPr>
                <w:rFonts w:cs="Times New Roman"/>
                <w:sz w:val="26"/>
                <w:szCs w:val="26"/>
              </w:rPr>
            </w:pPr>
          </w:p>
        </w:tc>
        <w:tc>
          <w:tcPr>
            <w:tcW w:w="1435" w:type="dxa"/>
            <w:vAlign w:val="center"/>
          </w:tcPr>
          <w:p w:rsidR="003B6F45" w:rsidRPr="0042599E" w:rsidRDefault="003B6F45" w:rsidP="003B6F45">
            <w:pPr>
              <w:spacing w:before="120" w:line="360" w:lineRule="auto"/>
              <w:jc w:val="center"/>
              <w:rPr>
                <w:rFonts w:cs="Times New Roman"/>
                <w:sz w:val="26"/>
                <w:szCs w:val="26"/>
              </w:rPr>
            </w:pPr>
            <w:r w:rsidRPr="0042599E">
              <w:rPr>
                <w:rFonts w:cs="Times New Roman"/>
                <w:sz w:val="26"/>
                <w:szCs w:val="26"/>
              </w:rPr>
              <w:t>CELO4.2</w:t>
            </w:r>
          </w:p>
        </w:tc>
        <w:tc>
          <w:tcPr>
            <w:tcW w:w="6886" w:type="dxa"/>
            <w:vAlign w:val="center"/>
          </w:tcPr>
          <w:p w:rsidR="003B6F45" w:rsidRPr="00F80E5D" w:rsidRDefault="003B6F45" w:rsidP="009E7DAB">
            <w:pPr>
              <w:tabs>
                <w:tab w:val="left" w:pos="235"/>
              </w:tabs>
              <w:rPr>
                <w:rFonts w:cs="Times New Roman"/>
                <w:sz w:val="26"/>
                <w:szCs w:val="26"/>
                <w:lang w:val="pt-BR"/>
              </w:rPr>
            </w:pPr>
            <w:r w:rsidRPr="00F80E5D">
              <w:rPr>
                <w:rFonts w:cs="Times New Roman"/>
                <w:sz w:val="26"/>
                <w:szCs w:val="26"/>
                <w:lang w:val="pt-BR"/>
              </w:rPr>
              <w:t>Giái</w:t>
            </w:r>
            <w:r w:rsidRPr="00F80E5D">
              <w:rPr>
                <w:rFonts w:cs="Times New Roman"/>
                <w:bCs/>
                <w:sz w:val="26"/>
                <w:szCs w:val="26"/>
                <w:lang w:val="de-DE"/>
              </w:rPr>
              <w:t xml:space="preserve"> pháp thiết kế giao thông</w:t>
            </w:r>
            <w:r w:rsidR="009E7DAB">
              <w:rPr>
                <w:rFonts w:cs="Times New Roman"/>
                <w:bCs/>
                <w:sz w:val="26"/>
                <w:szCs w:val="26"/>
                <w:lang w:val="de-DE"/>
              </w:rPr>
              <w:t xml:space="preserve">, </w:t>
            </w:r>
            <w:r w:rsidR="009E7DAB" w:rsidRPr="00F80E5D">
              <w:rPr>
                <w:rFonts w:cs="Times New Roman"/>
                <w:sz w:val="26"/>
                <w:szCs w:val="26"/>
              </w:rPr>
              <w:t xml:space="preserve">Tổ </w:t>
            </w:r>
            <w:r w:rsidR="009E7DAB" w:rsidRPr="00F80E5D">
              <w:rPr>
                <w:rFonts w:cs="Times New Roman"/>
                <w:bCs/>
                <w:sz w:val="26"/>
                <w:szCs w:val="26"/>
                <w:lang w:val="de-DE"/>
              </w:rPr>
              <w:t>chức</w:t>
            </w:r>
            <w:r w:rsidR="009E7DAB" w:rsidRPr="00F80E5D">
              <w:rPr>
                <w:rFonts w:cs="Times New Roman"/>
                <w:sz w:val="26"/>
                <w:szCs w:val="26"/>
              </w:rPr>
              <w:t xml:space="preserve"> bãi xe, đề xuất những thông số kỹ thuật</w:t>
            </w:r>
            <w:r w:rsidR="009E7DAB">
              <w:rPr>
                <w:rFonts w:cs="Times New Roman"/>
                <w:sz w:val="26"/>
                <w:szCs w:val="26"/>
              </w:rPr>
              <w:t>.</w:t>
            </w:r>
          </w:p>
        </w:tc>
      </w:tr>
      <w:tr w:rsidR="009E7DAB" w:rsidRPr="0042599E" w:rsidTr="00EA2C0B">
        <w:trPr>
          <w:trHeight w:val="701"/>
        </w:trPr>
        <w:tc>
          <w:tcPr>
            <w:tcW w:w="1290" w:type="dxa"/>
            <w:vMerge w:val="restart"/>
            <w:vAlign w:val="center"/>
          </w:tcPr>
          <w:p w:rsidR="009E7DAB" w:rsidRPr="0042599E" w:rsidRDefault="009E7DAB" w:rsidP="009E7DAB">
            <w:pPr>
              <w:spacing w:before="120" w:line="360" w:lineRule="auto"/>
              <w:jc w:val="center"/>
              <w:rPr>
                <w:rFonts w:cs="Times New Roman"/>
                <w:sz w:val="26"/>
                <w:szCs w:val="26"/>
              </w:rPr>
            </w:pPr>
            <w:r>
              <w:rPr>
                <w:rFonts w:cs="Times New Roman"/>
                <w:sz w:val="26"/>
                <w:szCs w:val="26"/>
              </w:rPr>
              <w:t>CELO5</w:t>
            </w:r>
          </w:p>
        </w:tc>
        <w:tc>
          <w:tcPr>
            <w:tcW w:w="1435" w:type="dxa"/>
            <w:vAlign w:val="center"/>
          </w:tcPr>
          <w:p w:rsidR="009E7DAB" w:rsidRPr="0042599E" w:rsidRDefault="009E7DAB" w:rsidP="009E7DAB">
            <w:pPr>
              <w:spacing w:before="120" w:line="360" w:lineRule="auto"/>
              <w:jc w:val="center"/>
              <w:rPr>
                <w:rFonts w:cs="Times New Roman"/>
                <w:sz w:val="26"/>
                <w:szCs w:val="26"/>
              </w:rPr>
            </w:pPr>
            <w:r>
              <w:rPr>
                <w:rFonts w:cs="Times New Roman"/>
                <w:sz w:val="26"/>
                <w:szCs w:val="26"/>
              </w:rPr>
              <w:t>CELO5</w:t>
            </w:r>
            <w:r w:rsidRPr="0042599E">
              <w:rPr>
                <w:rFonts w:cs="Times New Roman"/>
                <w:sz w:val="26"/>
                <w:szCs w:val="26"/>
              </w:rPr>
              <w:t>.1</w:t>
            </w:r>
          </w:p>
        </w:tc>
        <w:tc>
          <w:tcPr>
            <w:tcW w:w="6886" w:type="dxa"/>
            <w:vAlign w:val="center"/>
          </w:tcPr>
          <w:p w:rsidR="009E7DAB" w:rsidRPr="00F80E5D" w:rsidRDefault="009E7DAB" w:rsidP="009E7DAB">
            <w:pPr>
              <w:tabs>
                <w:tab w:val="left" w:pos="235"/>
              </w:tabs>
              <w:rPr>
                <w:rFonts w:cs="Times New Roman"/>
                <w:sz w:val="26"/>
                <w:szCs w:val="26"/>
                <w:lang w:val="pt-BR"/>
              </w:rPr>
            </w:pPr>
            <w:r w:rsidRPr="00EA2C0B">
              <w:rPr>
                <w:rFonts w:cs="Times New Roman"/>
                <w:sz w:val="26"/>
                <w:szCs w:val="26"/>
                <w:lang w:val="pt-BR"/>
              </w:rPr>
              <w:t>Nghiên cứu đề xuất các giải pháp tổ chức không gian kiến trúc cảnh quan của khu quy hoạch.</w:t>
            </w:r>
          </w:p>
        </w:tc>
      </w:tr>
      <w:tr w:rsidR="009E7DAB" w:rsidRPr="0042599E" w:rsidTr="00BE43F7">
        <w:trPr>
          <w:trHeight w:val="145"/>
        </w:trPr>
        <w:tc>
          <w:tcPr>
            <w:tcW w:w="1290" w:type="dxa"/>
            <w:vMerge/>
          </w:tcPr>
          <w:p w:rsidR="009E7DAB" w:rsidRPr="0042599E" w:rsidRDefault="009E7DAB" w:rsidP="009E7DAB">
            <w:pPr>
              <w:spacing w:before="120" w:line="360" w:lineRule="auto"/>
              <w:jc w:val="center"/>
              <w:rPr>
                <w:rFonts w:cs="Times New Roman"/>
                <w:sz w:val="26"/>
                <w:szCs w:val="26"/>
              </w:rPr>
            </w:pPr>
          </w:p>
        </w:tc>
        <w:tc>
          <w:tcPr>
            <w:tcW w:w="1435" w:type="dxa"/>
            <w:vAlign w:val="center"/>
          </w:tcPr>
          <w:p w:rsidR="009E7DAB" w:rsidRPr="0042599E" w:rsidRDefault="009E7DAB" w:rsidP="009E7DAB">
            <w:pPr>
              <w:spacing w:before="120" w:line="360" w:lineRule="auto"/>
              <w:jc w:val="center"/>
              <w:rPr>
                <w:rFonts w:cs="Times New Roman"/>
                <w:sz w:val="26"/>
                <w:szCs w:val="26"/>
              </w:rPr>
            </w:pPr>
            <w:r>
              <w:rPr>
                <w:rFonts w:cs="Times New Roman"/>
                <w:sz w:val="26"/>
                <w:szCs w:val="26"/>
              </w:rPr>
              <w:t>CELO5</w:t>
            </w:r>
            <w:r w:rsidRPr="0042599E">
              <w:rPr>
                <w:rFonts w:cs="Times New Roman"/>
                <w:sz w:val="26"/>
                <w:szCs w:val="26"/>
              </w:rPr>
              <w:t>.2</w:t>
            </w:r>
          </w:p>
        </w:tc>
        <w:tc>
          <w:tcPr>
            <w:tcW w:w="6886" w:type="dxa"/>
            <w:vAlign w:val="center"/>
          </w:tcPr>
          <w:p w:rsidR="009E7DAB" w:rsidRPr="00EA2C0B" w:rsidRDefault="009E7DAB" w:rsidP="009E7DAB">
            <w:pPr>
              <w:tabs>
                <w:tab w:val="left" w:pos="235"/>
              </w:tabs>
              <w:rPr>
                <w:rFonts w:cs="Times New Roman"/>
                <w:sz w:val="26"/>
                <w:szCs w:val="26"/>
                <w:lang w:val="pt-BR"/>
              </w:rPr>
            </w:pPr>
            <w:r w:rsidRPr="00EA2C0B">
              <w:rPr>
                <w:rFonts w:cs="Times New Roman"/>
                <w:sz w:val="26"/>
                <w:szCs w:val="26"/>
                <w:lang w:val="pt-BR"/>
              </w:rPr>
              <w:t>Phân tích các yếu tố hình thành không gian kiến trúc cảnh quan</w:t>
            </w:r>
          </w:p>
        </w:tc>
      </w:tr>
      <w:tr w:rsidR="009E7DAB" w:rsidRPr="0042599E" w:rsidTr="00F6504D">
        <w:trPr>
          <w:trHeight w:val="145"/>
        </w:trPr>
        <w:tc>
          <w:tcPr>
            <w:tcW w:w="1290" w:type="dxa"/>
            <w:vMerge w:val="restart"/>
          </w:tcPr>
          <w:p w:rsidR="009E7DAB" w:rsidRPr="0042599E" w:rsidRDefault="009E7DAB" w:rsidP="009E7DAB">
            <w:pPr>
              <w:spacing w:before="120" w:line="360" w:lineRule="auto"/>
              <w:jc w:val="center"/>
              <w:rPr>
                <w:rFonts w:cs="Times New Roman"/>
                <w:sz w:val="26"/>
                <w:szCs w:val="26"/>
              </w:rPr>
            </w:pPr>
            <w:r>
              <w:rPr>
                <w:rFonts w:cs="Times New Roman"/>
                <w:sz w:val="26"/>
                <w:szCs w:val="26"/>
              </w:rPr>
              <w:t>CELO6</w:t>
            </w:r>
          </w:p>
        </w:tc>
        <w:tc>
          <w:tcPr>
            <w:tcW w:w="1435" w:type="dxa"/>
            <w:vAlign w:val="center"/>
          </w:tcPr>
          <w:p w:rsidR="009E7DAB" w:rsidRDefault="009E7DAB" w:rsidP="009E7DAB">
            <w:pPr>
              <w:spacing w:before="120" w:line="360" w:lineRule="auto"/>
              <w:jc w:val="center"/>
              <w:rPr>
                <w:rFonts w:cs="Times New Roman"/>
                <w:sz w:val="26"/>
                <w:szCs w:val="26"/>
              </w:rPr>
            </w:pPr>
            <w:r>
              <w:rPr>
                <w:rFonts w:cs="Times New Roman"/>
                <w:sz w:val="26"/>
                <w:szCs w:val="26"/>
              </w:rPr>
              <w:t>CELO6.1</w:t>
            </w:r>
          </w:p>
        </w:tc>
        <w:tc>
          <w:tcPr>
            <w:tcW w:w="6886" w:type="dxa"/>
          </w:tcPr>
          <w:p w:rsidR="009E7DAB" w:rsidRPr="0042599E" w:rsidRDefault="009E7DAB" w:rsidP="009E7DAB">
            <w:pPr>
              <w:jc w:val="both"/>
              <w:rPr>
                <w:sz w:val="26"/>
                <w:szCs w:val="26"/>
              </w:rPr>
            </w:pPr>
            <w:r>
              <w:rPr>
                <w:b/>
                <w:sz w:val="26"/>
                <w:szCs w:val="26"/>
              </w:rPr>
              <w:t>T</w:t>
            </w:r>
            <w:r w:rsidRPr="001B21ED">
              <w:rPr>
                <w:rFonts w:cs="Times New Roman"/>
                <w:b/>
                <w:sz w:val="26"/>
                <w:szCs w:val="26"/>
              </w:rPr>
              <w:t>rau dồi</w:t>
            </w:r>
            <w:r w:rsidRPr="001B21ED">
              <w:rPr>
                <w:rFonts w:cs="Times New Roman"/>
                <w:sz w:val="26"/>
                <w:szCs w:val="26"/>
              </w:rPr>
              <w:t xml:space="preserve"> và </w:t>
            </w:r>
            <w:r w:rsidRPr="001B21ED">
              <w:rPr>
                <w:rFonts w:cs="Times New Roman"/>
                <w:b/>
                <w:sz w:val="26"/>
                <w:szCs w:val="26"/>
              </w:rPr>
              <w:t>rèn luyện</w:t>
            </w:r>
            <w:r w:rsidRPr="001B21ED">
              <w:rPr>
                <w:rFonts w:cs="Times New Roman"/>
                <w:sz w:val="26"/>
                <w:szCs w:val="26"/>
              </w:rPr>
              <w:t xml:space="preserve"> các kỹ</w:t>
            </w:r>
            <w:r>
              <w:rPr>
                <w:sz w:val="26"/>
                <w:szCs w:val="26"/>
              </w:rPr>
              <w:t xml:space="preserve"> năng xử lý tình huống tổ chức không gian kiến trúc cảnh quan.</w:t>
            </w:r>
          </w:p>
        </w:tc>
      </w:tr>
      <w:tr w:rsidR="009E7DAB" w:rsidRPr="0042599E" w:rsidTr="00F6504D">
        <w:trPr>
          <w:trHeight w:val="145"/>
        </w:trPr>
        <w:tc>
          <w:tcPr>
            <w:tcW w:w="1290" w:type="dxa"/>
            <w:vMerge/>
          </w:tcPr>
          <w:p w:rsidR="009E7DAB" w:rsidRPr="0042599E" w:rsidRDefault="009E7DAB" w:rsidP="009E7DAB">
            <w:pPr>
              <w:spacing w:before="120" w:line="360" w:lineRule="auto"/>
              <w:jc w:val="center"/>
              <w:rPr>
                <w:rFonts w:cs="Times New Roman"/>
                <w:sz w:val="26"/>
                <w:szCs w:val="26"/>
              </w:rPr>
            </w:pPr>
          </w:p>
        </w:tc>
        <w:tc>
          <w:tcPr>
            <w:tcW w:w="1435" w:type="dxa"/>
            <w:vAlign w:val="center"/>
          </w:tcPr>
          <w:p w:rsidR="009E7DAB" w:rsidRDefault="009E7DAB" w:rsidP="009E7DAB">
            <w:pPr>
              <w:spacing w:before="120" w:line="360" w:lineRule="auto"/>
              <w:jc w:val="center"/>
              <w:rPr>
                <w:rFonts w:cs="Times New Roman"/>
                <w:sz w:val="26"/>
                <w:szCs w:val="26"/>
              </w:rPr>
            </w:pPr>
            <w:r>
              <w:rPr>
                <w:rFonts w:cs="Times New Roman"/>
                <w:sz w:val="26"/>
                <w:szCs w:val="26"/>
              </w:rPr>
              <w:t>CELO6.2</w:t>
            </w:r>
          </w:p>
        </w:tc>
        <w:tc>
          <w:tcPr>
            <w:tcW w:w="6886" w:type="dxa"/>
          </w:tcPr>
          <w:p w:rsidR="009E7DAB" w:rsidRPr="0042599E" w:rsidRDefault="009E7DAB" w:rsidP="009E7DAB">
            <w:pPr>
              <w:jc w:val="both"/>
              <w:rPr>
                <w:sz w:val="26"/>
                <w:szCs w:val="26"/>
              </w:rPr>
            </w:pPr>
            <w:r w:rsidRPr="0042599E">
              <w:rPr>
                <w:b/>
                <w:sz w:val="26"/>
                <w:szCs w:val="26"/>
              </w:rPr>
              <w:t>Tuân thủ</w:t>
            </w:r>
            <w:r w:rsidRPr="0042599E">
              <w:rPr>
                <w:sz w:val="26"/>
                <w:szCs w:val="26"/>
              </w:rPr>
              <w:t xml:space="preserve"> nguyên tắc </w:t>
            </w:r>
            <w:r w:rsidRPr="0042599E">
              <w:rPr>
                <w:rFonts w:cs="Times New Roman"/>
                <w:sz w:val="26"/>
                <w:szCs w:val="26"/>
                <w:lang w:val="nb-NO"/>
              </w:rPr>
              <w:t>tự tin, chủ động, năng động, sáng tạo trong giờ học và vận dụng các kiến thức và kỹ năng đã học vào các hoạt động thực tiễn</w:t>
            </w:r>
            <w:r>
              <w:rPr>
                <w:rFonts w:cs="Times New Roman"/>
                <w:sz w:val="26"/>
                <w:szCs w:val="26"/>
                <w:lang w:val="nb-NO"/>
              </w:rPr>
              <w:t>.</w:t>
            </w:r>
          </w:p>
        </w:tc>
      </w:tr>
    </w:tbl>
    <w:p w:rsidR="00531C50" w:rsidRPr="0042599E" w:rsidRDefault="00531C50" w:rsidP="002E1809">
      <w:pPr>
        <w:spacing w:line="240" w:lineRule="atLeast"/>
        <w:jc w:val="both"/>
        <w:rPr>
          <w:b/>
          <w:sz w:val="26"/>
          <w:szCs w:val="26"/>
        </w:rPr>
      </w:pPr>
    </w:p>
    <w:p w:rsidR="00C74287" w:rsidRPr="0042599E" w:rsidRDefault="009C4D8F" w:rsidP="002E1809">
      <w:pPr>
        <w:spacing w:line="240" w:lineRule="atLeast"/>
        <w:jc w:val="both"/>
        <w:rPr>
          <w:b/>
          <w:sz w:val="26"/>
          <w:szCs w:val="26"/>
        </w:rPr>
      </w:pPr>
      <w:r w:rsidRPr="0042599E">
        <w:rPr>
          <w:b/>
          <w:sz w:val="26"/>
          <w:szCs w:val="26"/>
        </w:rPr>
        <w:t>7. Đánh giá học phần</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660"/>
        <w:gridCol w:w="784"/>
        <w:gridCol w:w="3778"/>
        <w:gridCol w:w="693"/>
      </w:tblGrid>
      <w:tr w:rsidR="00531C50" w:rsidRPr="0042599E" w:rsidTr="00F6504D">
        <w:trPr>
          <w:tblHeader/>
        </w:trPr>
        <w:tc>
          <w:tcPr>
            <w:tcW w:w="734"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Hình thức KT</w:t>
            </w:r>
          </w:p>
        </w:tc>
        <w:tc>
          <w:tcPr>
            <w:tcW w:w="1473"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Nội dung</w:t>
            </w:r>
          </w:p>
        </w:tc>
        <w:tc>
          <w:tcPr>
            <w:tcW w:w="346"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Thời điểm</w:t>
            </w:r>
          </w:p>
        </w:tc>
        <w:tc>
          <w:tcPr>
            <w:tcW w:w="2080"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Chỉ báo thực hiện</w:t>
            </w:r>
          </w:p>
        </w:tc>
        <w:tc>
          <w:tcPr>
            <w:tcW w:w="367"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Tỉ lệ (%)</w:t>
            </w:r>
          </w:p>
        </w:tc>
      </w:tr>
      <w:tr w:rsidR="00531C50" w:rsidRPr="0042599E" w:rsidTr="00F6504D">
        <w:tc>
          <w:tcPr>
            <w:tcW w:w="4633" w:type="pct"/>
            <w:gridSpan w:val="4"/>
            <w:shd w:val="clear" w:color="auto" w:fill="auto"/>
            <w:vAlign w:val="center"/>
          </w:tcPr>
          <w:p w:rsidR="00531C50" w:rsidRPr="0042599E" w:rsidRDefault="00531C50" w:rsidP="00F6504D">
            <w:pPr>
              <w:spacing w:before="120" w:after="0" w:line="360" w:lineRule="auto"/>
              <w:jc w:val="center"/>
              <w:rPr>
                <w:rFonts w:cs="Times New Roman"/>
                <w:b/>
                <w:bCs/>
                <w:sz w:val="26"/>
                <w:szCs w:val="26"/>
                <w:lang w:val="de-DE"/>
              </w:rPr>
            </w:pPr>
            <w:r w:rsidRPr="0042599E">
              <w:rPr>
                <w:rFonts w:cs="Times New Roman"/>
                <w:b/>
                <w:bCs/>
                <w:sz w:val="26"/>
                <w:szCs w:val="26"/>
                <w:lang w:val="de-DE"/>
              </w:rPr>
              <w:t>Đánh giá quá trình</w:t>
            </w:r>
          </w:p>
        </w:tc>
        <w:tc>
          <w:tcPr>
            <w:tcW w:w="367" w:type="pct"/>
          </w:tcPr>
          <w:p w:rsidR="00531C50" w:rsidRPr="0042599E" w:rsidRDefault="00531C50" w:rsidP="00F6504D">
            <w:pPr>
              <w:spacing w:before="120" w:after="0" w:line="360" w:lineRule="auto"/>
              <w:jc w:val="center"/>
              <w:rPr>
                <w:rFonts w:cs="Times New Roman"/>
                <w:b/>
                <w:bCs/>
                <w:sz w:val="26"/>
                <w:szCs w:val="26"/>
                <w:lang w:val="de-DE"/>
              </w:rPr>
            </w:pPr>
          </w:p>
        </w:tc>
      </w:tr>
      <w:tr w:rsidR="00531C50" w:rsidRPr="0042599E" w:rsidTr="00F6504D">
        <w:tc>
          <w:tcPr>
            <w:tcW w:w="734" w:type="pct"/>
            <w:shd w:val="clear" w:color="auto" w:fill="auto"/>
            <w:vAlign w:val="center"/>
          </w:tcPr>
          <w:p w:rsidR="00531C50" w:rsidRPr="0042599E" w:rsidRDefault="00F26F23" w:rsidP="00F6504D">
            <w:pPr>
              <w:spacing w:before="120" w:after="0" w:line="360" w:lineRule="auto"/>
              <w:jc w:val="center"/>
              <w:rPr>
                <w:rFonts w:cs="Times New Roman"/>
                <w:bCs/>
                <w:sz w:val="26"/>
                <w:szCs w:val="26"/>
                <w:lang w:val="de-DE"/>
              </w:rPr>
            </w:pPr>
            <w:r>
              <w:rPr>
                <w:rFonts w:cs="Times New Roman"/>
                <w:bCs/>
                <w:sz w:val="26"/>
                <w:szCs w:val="26"/>
                <w:lang w:val="de-DE"/>
              </w:rPr>
              <w:t>Họa cảo</w:t>
            </w:r>
          </w:p>
        </w:tc>
        <w:tc>
          <w:tcPr>
            <w:tcW w:w="1473" w:type="pct"/>
            <w:shd w:val="clear" w:color="auto" w:fill="auto"/>
          </w:tcPr>
          <w:p w:rsidR="00F26F23" w:rsidRPr="00F26F23" w:rsidRDefault="00F26F23"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F26F23">
              <w:rPr>
                <w:rFonts w:cs="Times New Roman"/>
                <w:sz w:val="26"/>
                <w:szCs w:val="26"/>
                <w:lang w:val="nb-NO"/>
              </w:rPr>
              <w:t>Sơ đồ phân tích đánh giá liên hệ khu vực xung quanh.</w:t>
            </w:r>
          </w:p>
          <w:p w:rsidR="00F26F23" w:rsidRPr="00F26F23" w:rsidRDefault="00F26F23"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F26F23">
              <w:rPr>
                <w:rFonts w:cs="Times New Roman"/>
                <w:sz w:val="26"/>
                <w:szCs w:val="26"/>
                <w:lang w:val="nb-NO"/>
              </w:rPr>
              <w:t>Đánh giá hiện trạng tổng hợp TL:1/4000- 1/2000.</w:t>
            </w:r>
          </w:p>
          <w:p w:rsidR="00531C50" w:rsidRPr="00F26F23" w:rsidRDefault="00F26F23" w:rsidP="00616A1A">
            <w:pPr>
              <w:pStyle w:val="ListParagraph"/>
              <w:numPr>
                <w:ilvl w:val="0"/>
                <w:numId w:val="5"/>
              </w:numPr>
              <w:tabs>
                <w:tab w:val="left" w:pos="282"/>
              </w:tabs>
              <w:spacing w:after="0" w:line="240" w:lineRule="auto"/>
              <w:ind w:left="0" w:firstLine="12"/>
              <w:jc w:val="both"/>
              <w:rPr>
                <w:rFonts w:cs="Times New Roman"/>
                <w:bCs/>
                <w:sz w:val="26"/>
                <w:szCs w:val="26"/>
                <w:lang w:val="de-DE"/>
              </w:rPr>
            </w:pPr>
            <w:r w:rsidRPr="00F26F23">
              <w:rPr>
                <w:rFonts w:cs="Times New Roman"/>
                <w:sz w:val="26"/>
                <w:szCs w:val="26"/>
                <w:lang w:val="nb-NO"/>
              </w:rPr>
              <w:t>Quy hoạch sử dụng đất, bao gồm: bản đồ quy hoạch sử dụng đất TL1/1000 với các số liệu cụ thể (diện tích lô đất, mật độ xây dựng, tầng cao tối thiểu và tối đa, dân số).</w:t>
            </w:r>
          </w:p>
        </w:tc>
        <w:tc>
          <w:tcPr>
            <w:tcW w:w="346" w:type="pct"/>
            <w:shd w:val="clear" w:color="auto" w:fill="auto"/>
            <w:vAlign w:val="center"/>
          </w:tcPr>
          <w:p w:rsidR="00531C50" w:rsidRPr="0042599E" w:rsidRDefault="00531C50" w:rsidP="00F6504D">
            <w:pPr>
              <w:spacing w:after="0" w:line="360" w:lineRule="auto"/>
              <w:ind w:left="62"/>
              <w:jc w:val="center"/>
              <w:rPr>
                <w:rFonts w:cs="Times New Roman"/>
                <w:bCs/>
                <w:sz w:val="26"/>
                <w:szCs w:val="26"/>
                <w:lang w:val="de-DE"/>
              </w:rPr>
            </w:pPr>
            <w:r w:rsidRPr="0042599E">
              <w:rPr>
                <w:rFonts w:cs="Times New Roman"/>
                <w:bCs/>
                <w:sz w:val="26"/>
                <w:szCs w:val="26"/>
                <w:lang w:val="de-DE"/>
              </w:rPr>
              <w:t>Buổ</w:t>
            </w:r>
            <w:r w:rsidR="00A22E21">
              <w:rPr>
                <w:rFonts w:cs="Times New Roman"/>
                <w:bCs/>
                <w:sz w:val="26"/>
                <w:szCs w:val="26"/>
                <w:lang w:val="de-DE"/>
              </w:rPr>
              <w:t>i 3</w:t>
            </w:r>
          </w:p>
        </w:tc>
        <w:tc>
          <w:tcPr>
            <w:tcW w:w="2080" w:type="pct"/>
            <w:vAlign w:val="center"/>
          </w:tcPr>
          <w:p w:rsidR="00531C50" w:rsidRPr="0042599E" w:rsidRDefault="00531C50" w:rsidP="00F6504D">
            <w:pPr>
              <w:spacing w:after="0" w:line="240" w:lineRule="auto"/>
              <w:rPr>
                <w:sz w:val="26"/>
                <w:szCs w:val="26"/>
              </w:rPr>
            </w:pPr>
            <w:r w:rsidRPr="0042599E">
              <w:rPr>
                <w:sz w:val="26"/>
                <w:szCs w:val="26"/>
              </w:rPr>
              <w:t>CELO1.1, CELO1.2,  CELO2.1, CELO2.2, CELO2.3, CELO3.1</w:t>
            </w:r>
          </w:p>
          <w:p w:rsidR="00531C50" w:rsidRPr="0042599E" w:rsidRDefault="00531C50" w:rsidP="00F6504D">
            <w:pPr>
              <w:spacing w:before="120" w:after="0" w:line="360" w:lineRule="auto"/>
              <w:jc w:val="center"/>
              <w:rPr>
                <w:rFonts w:cs="Times New Roman"/>
                <w:bCs/>
                <w:sz w:val="26"/>
                <w:szCs w:val="26"/>
                <w:lang w:val="de-DE"/>
              </w:rPr>
            </w:pPr>
          </w:p>
        </w:tc>
        <w:tc>
          <w:tcPr>
            <w:tcW w:w="367" w:type="pct"/>
            <w:vAlign w:val="center"/>
          </w:tcPr>
          <w:p w:rsidR="00531C50" w:rsidRPr="0042599E" w:rsidRDefault="00531C50" w:rsidP="00F6504D">
            <w:pPr>
              <w:spacing w:before="120" w:after="0" w:line="360" w:lineRule="auto"/>
              <w:jc w:val="center"/>
              <w:rPr>
                <w:rFonts w:cs="Times New Roman"/>
                <w:bCs/>
                <w:sz w:val="26"/>
                <w:szCs w:val="26"/>
                <w:lang w:val="de-DE"/>
              </w:rPr>
            </w:pPr>
            <w:r w:rsidRPr="0042599E">
              <w:rPr>
                <w:rFonts w:cs="Times New Roman"/>
                <w:bCs/>
                <w:sz w:val="26"/>
                <w:szCs w:val="26"/>
                <w:lang w:val="de-DE"/>
              </w:rPr>
              <w:t>50%</w:t>
            </w:r>
          </w:p>
        </w:tc>
      </w:tr>
      <w:tr w:rsidR="00531C50" w:rsidRPr="0042599E" w:rsidTr="00F6504D">
        <w:tc>
          <w:tcPr>
            <w:tcW w:w="4633" w:type="pct"/>
            <w:gridSpan w:val="4"/>
            <w:shd w:val="clear" w:color="auto" w:fill="auto"/>
            <w:vAlign w:val="center"/>
          </w:tcPr>
          <w:p w:rsidR="00531C50" w:rsidRPr="0042599E" w:rsidRDefault="00531C50" w:rsidP="00F6504D">
            <w:pPr>
              <w:spacing w:before="120" w:after="0" w:line="360" w:lineRule="auto"/>
              <w:jc w:val="center"/>
              <w:rPr>
                <w:rFonts w:cs="Times New Roman"/>
                <w:bCs/>
                <w:sz w:val="26"/>
                <w:szCs w:val="26"/>
                <w:lang w:val="de-DE"/>
              </w:rPr>
            </w:pPr>
            <w:r w:rsidRPr="0042599E">
              <w:rPr>
                <w:rFonts w:cs="Times New Roman"/>
                <w:b/>
                <w:bCs/>
                <w:sz w:val="26"/>
                <w:szCs w:val="26"/>
                <w:lang w:val="de-DE"/>
              </w:rPr>
              <w:t>Kiểm tra cuối kỳ</w:t>
            </w:r>
          </w:p>
        </w:tc>
        <w:tc>
          <w:tcPr>
            <w:tcW w:w="367" w:type="pct"/>
          </w:tcPr>
          <w:p w:rsidR="00531C50" w:rsidRPr="0042599E" w:rsidRDefault="00531C50" w:rsidP="00F6504D">
            <w:pPr>
              <w:spacing w:before="120" w:after="0" w:line="360" w:lineRule="auto"/>
              <w:jc w:val="center"/>
              <w:rPr>
                <w:rFonts w:cs="Times New Roman"/>
                <w:b/>
                <w:bCs/>
                <w:sz w:val="26"/>
                <w:szCs w:val="26"/>
                <w:lang w:val="de-DE"/>
              </w:rPr>
            </w:pPr>
          </w:p>
        </w:tc>
      </w:tr>
      <w:tr w:rsidR="00531C50" w:rsidRPr="0042599E" w:rsidTr="00F6504D">
        <w:tc>
          <w:tcPr>
            <w:tcW w:w="734" w:type="pct"/>
            <w:shd w:val="clear" w:color="auto" w:fill="auto"/>
            <w:vAlign w:val="center"/>
          </w:tcPr>
          <w:p w:rsidR="00531C50" w:rsidRPr="0042599E" w:rsidRDefault="002E307C" w:rsidP="002E307C">
            <w:pPr>
              <w:spacing w:before="120" w:after="0" w:line="360" w:lineRule="auto"/>
              <w:jc w:val="center"/>
              <w:rPr>
                <w:rFonts w:cs="Times New Roman"/>
                <w:bCs/>
                <w:sz w:val="26"/>
                <w:szCs w:val="26"/>
                <w:lang w:val="de-DE"/>
              </w:rPr>
            </w:pPr>
            <w:r>
              <w:rPr>
                <w:rFonts w:cs="Times New Roman"/>
                <w:bCs/>
                <w:sz w:val="26"/>
                <w:szCs w:val="26"/>
                <w:lang w:val="de-DE"/>
              </w:rPr>
              <w:t>Nộp đồ án</w:t>
            </w:r>
          </w:p>
        </w:tc>
        <w:tc>
          <w:tcPr>
            <w:tcW w:w="1473" w:type="pct"/>
            <w:shd w:val="clear" w:color="auto" w:fill="auto"/>
          </w:tcPr>
          <w:p w:rsidR="00FE277E" w:rsidRPr="00FE277E" w:rsidRDefault="00FE277E"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FE277E">
              <w:rPr>
                <w:rFonts w:cs="Times New Roman"/>
                <w:sz w:val="26"/>
                <w:szCs w:val="26"/>
                <w:lang w:val="nb-NO"/>
              </w:rPr>
              <w:t>Sơ đồ vị trí, giới hạn khu đất: tỉ lệ 1/5.000 đến 1/10.000.</w:t>
            </w:r>
          </w:p>
          <w:p w:rsidR="00FE277E" w:rsidRPr="00FE277E" w:rsidRDefault="00FE277E"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FE277E">
              <w:rPr>
                <w:rFonts w:cs="Times New Roman"/>
                <w:sz w:val="26"/>
                <w:szCs w:val="26"/>
                <w:lang w:val="nb-NO"/>
              </w:rPr>
              <w:t>Bản vẽ đánh giá hiện trạng TL1/4.000- 1/2.000.</w:t>
            </w:r>
          </w:p>
          <w:p w:rsidR="00FE277E" w:rsidRPr="00FE277E" w:rsidRDefault="00FE277E"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FE277E">
              <w:rPr>
                <w:rFonts w:cs="Times New Roman"/>
                <w:sz w:val="26"/>
                <w:szCs w:val="26"/>
                <w:lang w:val="nb-NO"/>
              </w:rPr>
              <w:t>Sơ đồ phân tích mối liên hệ vê tổ chức không gian kiến trúc cảnh quan với khu vực xung quanh.</w:t>
            </w:r>
          </w:p>
          <w:p w:rsidR="00FE277E" w:rsidRPr="00FE277E" w:rsidRDefault="00FE277E"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FE277E">
              <w:rPr>
                <w:rFonts w:cs="Times New Roman"/>
                <w:sz w:val="26"/>
                <w:szCs w:val="26"/>
                <w:lang w:val="nb-NO"/>
              </w:rPr>
              <w:t xml:space="preserve">Bản đồ quy hoạch sử dụng đất  TL: 1/2000, bảng thống kê đất đai </w:t>
            </w:r>
            <w:r w:rsidRPr="00FE277E">
              <w:rPr>
                <w:rFonts w:cs="Times New Roman"/>
                <w:sz w:val="26"/>
                <w:szCs w:val="26"/>
                <w:lang w:val="nb-NO"/>
              </w:rPr>
              <w:lastRenderedPageBreak/>
              <w:t>và chỉ tiêu khu quy hoạch.</w:t>
            </w:r>
          </w:p>
          <w:p w:rsidR="00FE277E" w:rsidRPr="00FE277E" w:rsidRDefault="00FE277E"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FE277E">
              <w:rPr>
                <w:rFonts w:cs="Times New Roman"/>
                <w:sz w:val="26"/>
                <w:szCs w:val="26"/>
                <w:lang w:val="nb-NO"/>
              </w:rPr>
              <w:t>Bản đồ tổ chức không gian kiến trúc cảnh quan khu vự</w:t>
            </w:r>
            <w:r w:rsidR="00445E3F">
              <w:rPr>
                <w:rFonts w:cs="Times New Roman"/>
                <w:sz w:val="26"/>
                <w:szCs w:val="26"/>
                <w:lang w:val="nb-NO"/>
              </w:rPr>
              <w:t>c</w:t>
            </w:r>
            <w:r w:rsidRPr="00FE277E">
              <w:rPr>
                <w:rFonts w:cs="Times New Roman"/>
                <w:sz w:val="26"/>
                <w:szCs w:val="26"/>
                <w:lang w:val="nb-NO"/>
              </w:rPr>
              <w:t xml:space="preserve"> TL 1/500.</w:t>
            </w:r>
          </w:p>
          <w:p w:rsidR="00FE277E" w:rsidRPr="00FE277E" w:rsidRDefault="00FE277E"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FE277E">
              <w:rPr>
                <w:rFonts w:cs="Times New Roman"/>
                <w:sz w:val="26"/>
                <w:szCs w:val="26"/>
                <w:lang w:val="nb-NO"/>
              </w:rPr>
              <w:t>Các mặt đứng chính, mặt cắt trục đường chính TL 1/500-1/200.</w:t>
            </w:r>
          </w:p>
          <w:p w:rsidR="00FE277E" w:rsidRPr="00FE277E" w:rsidRDefault="00FE277E"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FE277E">
              <w:rPr>
                <w:rFonts w:cs="Times New Roman"/>
                <w:sz w:val="26"/>
                <w:szCs w:val="26"/>
                <w:lang w:val="nb-NO"/>
              </w:rPr>
              <w:t>Các tiểu cảnh minh hoạ về tổ chức không gian.</w:t>
            </w:r>
          </w:p>
          <w:p w:rsidR="00531C50" w:rsidRPr="0042599E" w:rsidRDefault="00FE277E" w:rsidP="00616A1A">
            <w:pPr>
              <w:pStyle w:val="ListParagraph"/>
              <w:numPr>
                <w:ilvl w:val="0"/>
                <w:numId w:val="5"/>
              </w:numPr>
              <w:tabs>
                <w:tab w:val="left" w:pos="282"/>
              </w:tabs>
              <w:spacing w:after="0" w:line="240" w:lineRule="auto"/>
              <w:ind w:left="0" w:firstLine="12"/>
              <w:jc w:val="both"/>
              <w:rPr>
                <w:rFonts w:cs="Times New Roman"/>
                <w:bCs/>
                <w:sz w:val="26"/>
                <w:szCs w:val="26"/>
                <w:lang w:val="de-DE"/>
              </w:rPr>
            </w:pPr>
            <w:r w:rsidRPr="00FE277E">
              <w:rPr>
                <w:rFonts w:cs="Times New Roman"/>
                <w:sz w:val="26"/>
                <w:szCs w:val="26"/>
                <w:lang w:val="nb-NO"/>
              </w:rPr>
              <w:t>Mô hình.</w:t>
            </w:r>
          </w:p>
        </w:tc>
        <w:tc>
          <w:tcPr>
            <w:tcW w:w="346" w:type="pct"/>
            <w:shd w:val="clear" w:color="auto" w:fill="auto"/>
            <w:vAlign w:val="center"/>
          </w:tcPr>
          <w:p w:rsidR="00531C50" w:rsidRPr="0042599E" w:rsidRDefault="00531C50" w:rsidP="00F6504D">
            <w:pPr>
              <w:spacing w:before="120" w:after="0" w:line="360" w:lineRule="auto"/>
              <w:jc w:val="center"/>
              <w:rPr>
                <w:rFonts w:cs="Times New Roman"/>
                <w:bCs/>
                <w:sz w:val="26"/>
                <w:szCs w:val="26"/>
                <w:lang w:val="de-DE"/>
              </w:rPr>
            </w:pPr>
            <w:r w:rsidRPr="0042599E">
              <w:rPr>
                <w:sz w:val="26"/>
                <w:szCs w:val="26"/>
              </w:rPr>
              <w:lastRenderedPageBreak/>
              <w:t>Buổ</w:t>
            </w:r>
            <w:r w:rsidR="00A22E21">
              <w:rPr>
                <w:sz w:val="26"/>
                <w:szCs w:val="26"/>
              </w:rPr>
              <w:t>i 6</w:t>
            </w:r>
          </w:p>
        </w:tc>
        <w:tc>
          <w:tcPr>
            <w:tcW w:w="2080" w:type="pct"/>
          </w:tcPr>
          <w:p w:rsidR="00531C50" w:rsidRPr="0042599E" w:rsidRDefault="004F5860" w:rsidP="00F6504D">
            <w:pPr>
              <w:spacing w:before="120" w:after="0" w:line="360" w:lineRule="auto"/>
              <w:rPr>
                <w:rFonts w:cs="Times New Roman"/>
                <w:sz w:val="26"/>
                <w:szCs w:val="26"/>
              </w:rPr>
            </w:pPr>
            <w:r>
              <w:rPr>
                <w:sz w:val="26"/>
                <w:szCs w:val="26"/>
              </w:rPr>
              <w:t>CELO4</w:t>
            </w:r>
            <w:r w:rsidR="009B5C82">
              <w:rPr>
                <w:sz w:val="26"/>
                <w:szCs w:val="26"/>
              </w:rPr>
              <w:t>.2, CELO5.1, CELO5</w:t>
            </w:r>
            <w:r w:rsidR="00531C50" w:rsidRPr="0042599E">
              <w:rPr>
                <w:sz w:val="26"/>
                <w:szCs w:val="26"/>
              </w:rPr>
              <w:t>.2</w:t>
            </w:r>
          </w:p>
        </w:tc>
        <w:tc>
          <w:tcPr>
            <w:tcW w:w="367" w:type="pct"/>
          </w:tcPr>
          <w:p w:rsidR="00531C50" w:rsidRPr="0042599E" w:rsidRDefault="00531C50" w:rsidP="00F6504D">
            <w:pPr>
              <w:spacing w:before="120" w:after="0" w:line="360" w:lineRule="auto"/>
              <w:jc w:val="center"/>
              <w:rPr>
                <w:rFonts w:cs="Times New Roman"/>
                <w:bCs/>
                <w:sz w:val="26"/>
                <w:szCs w:val="26"/>
                <w:lang w:val="de-DE"/>
              </w:rPr>
            </w:pPr>
          </w:p>
          <w:p w:rsidR="00531C50" w:rsidRPr="0042599E" w:rsidRDefault="00531C50" w:rsidP="00F6504D">
            <w:pPr>
              <w:spacing w:after="0" w:line="360" w:lineRule="auto"/>
              <w:jc w:val="center"/>
              <w:rPr>
                <w:rFonts w:cs="Times New Roman"/>
                <w:bCs/>
                <w:sz w:val="26"/>
                <w:szCs w:val="26"/>
                <w:lang w:val="de-DE"/>
              </w:rPr>
            </w:pPr>
            <w:r w:rsidRPr="0042599E">
              <w:rPr>
                <w:rFonts w:cs="Times New Roman"/>
                <w:bCs/>
                <w:sz w:val="26"/>
                <w:szCs w:val="26"/>
                <w:lang w:val="de-DE"/>
              </w:rPr>
              <w:t>50%</w:t>
            </w:r>
          </w:p>
        </w:tc>
      </w:tr>
    </w:tbl>
    <w:p w:rsidR="00531C50" w:rsidRPr="0042599E" w:rsidRDefault="00531C50" w:rsidP="002E1809">
      <w:pPr>
        <w:spacing w:line="240" w:lineRule="atLeast"/>
        <w:jc w:val="both"/>
        <w:rPr>
          <w:b/>
          <w:sz w:val="26"/>
          <w:szCs w:val="26"/>
        </w:rPr>
      </w:pPr>
    </w:p>
    <w:p w:rsidR="00C74287" w:rsidRPr="0042599E" w:rsidRDefault="009C4D8F" w:rsidP="002E1809">
      <w:pPr>
        <w:spacing w:line="240" w:lineRule="atLeast"/>
        <w:jc w:val="both"/>
        <w:rPr>
          <w:sz w:val="26"/>
          <w:szCs w:val="26"/>
        </w:rPr>
      </w:pPr>
      <w:r w:rsidRPr="0042599E">
        <w:rPr>
          <w:b/>
          <w:sz w:val="26"/>
          <w:szCs w:val="26"/>
        </w:rPr>
        <w:t>8</w:t>
      </w:r>
      <w:r w:rsidR="006726D2" w:rsidRPr="0042599E">
        <w:rPr>
          <w:b/>
          <w:sz w:val="26"/>
          <w:szCs w:val="26"/>
        </w:rPr>
        <w:t xml:space="preserve">. </w:t>
      </w:r>
      <w:r w:rsidR="006726D2" w:rsidRPr="0042599E">
        <w:rPr>
          <w:b/>
          <w:bCs/>
          <w:sz w:val="26"/>
          <w:szCs w:val="26"/>
          <w:lang w:val="de-DE"/>
        </w:rPr>
        <w:t>Nội dung chi tiết học phần</w:t>
      </w:r>
      <w:r w:rsidR="00C74287" w:rsidRPr="0042599E">
        <w:rPr>
          <w:sz w:val="26"/>
          <w:szCs w:val="26"/>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133"/>
        <w:gridCol w:w="3066"/>
        <w:gridCol w:w="1285"/>
        <w:gridCol w:w="1065"/>
      </w:tblGrid>
      <w:tr w:rsidR="00B314ED" w:rsidRPr="0042599E" w:rsidTr="008B7D48">
        <w:trPr>
          <w:tblHeader/>
        </w:trPr>
        <w:tc>
          <w:tcPr>
            <w:tcW w:w="394" w:type="pct"/>
            <w:shd w:val="clear" w:color="auto" w:fill="D6E3BC" w:themeFill="accent3" w:themeFillTint="66"/>
            <w:vAlign w:val="center"/>
          </w:tcPr>
          <w:p w:rsidR="00F6504D" w:rsidRPr="0042599E" w:rsidRDefault="00F6504D" w:rsidP="00F6504D">
            <w:pPr>
              <w:spacing w:before="120" w:after="0"/>
              <w:jc w:val="center"/>
              <w:rPr>
                <w:rFonts w:cs="Times New Roman"/>
                <w:b/>
                <w:bCs/>
                <w:sz w:val="26"/>
                <w:szCs w:val="26"/>
                <w:lang w:val="de-DE"/>
              </w:rPr>
            </w:pPr>
            <w:r w:rsidRPr="0042599E">
              <w:rPr>
                <w:rFonts w:cs="Times New Roman"/>
                <w:b/>
                <w:bCs/>
                <w:sz w:val="26"/>
                <w:szCs w:val="26"/>
                <w:lang w:val="de-DE"/>
              </w:rPr>
              <w:t>Buổi</w:t>
            </w:r>
          </w:p>
        </w:tc>
        <w:tc>
          <w:tcPr>
            <w:tcW w:w="1687" w:type="pct"/>
            <w:shd w:val="clear" w:color="auto" w:fill="D6E3BC" w:themeFill="accent3" w:themeFillTint="66"/>
            <w:vAlign w:val="center"/>
          </w:tcPr>
          <w:p w:rsidR="00F6504D" w:rsidRPr="0042599E" w:rsidRDefault="00F6504D" w:rsidP="00F6504D">
            <w:pPr>
              <w:spacing w:before="120" w:after="0" w:line="240" w:lineRule="auto"/>
              <w:jc w:val="center"/>
              <w:rPr>
                <w:rFonts w:cs="Times New Roman"/>
                <w:b/>
                <w:bCs/>
                <w:sz w:val="26"/>
                <w:szCs w:val="26"/>
                <w:lang w:val="de-DE"/>
              </w:rPr>
            </w:pPr>
            <w:r w:rsidRPr="0042599E">
              <w:rPr>
                <w:rFonts w:cs="Times New Roman"/>
                <w:b/>
                <w:bCs/>
                <w:sz w:val="26"/>
                <w:szCs w:val="26"/>
                <w:lang w:val="de-DE"/>
              </w:rPr>
              <w:t>Nội dung</w:t>
            </w:r>
          </w:p>
        </w:tc>
        <w:tc>
          <w:tcPr>
            <w:tcW w:w="1651" w:type="pct"/>
            <w:shd w:val="clear" w:color="auto" w:fill="D6E3BC" w:themeFill="accent3" w:themeFillTint="66"/>
          </w:tcPr>
          <w:p w:rsidR="00F6504D" w:rsidRPr="0042599E" w:rsidRDefault="00F6504D" w:rsidP="00F6504D">
            <w:pPr>
              <w:spacing w:before="120" w:after="0"/>
              <w:jc w:val="center"/>
              <w:rPr>
                <w:rFonts w:cs="Times New Roman"/>
                <w:b/>
                <w:bCs/>
                <w:sz w:val="26"/>
                <w:szCs w:val="26"/>
                <w:lang w:val="de-DE"/>
              </w:rPr>
            </w:pPr>
            <w:r w:rsidRPr="0042599E">
              <w:rPr>
                <w:b/>
                <w:sz w:val="26"/>
                <w:szCs w:val="26"/>
              </w:rPr>
              <w:t>Hoạt động dạy và học</w:t>
            </w:r>
          </w:p>
        </w:tc>
        <w:tc>
          <w:tcPr>
            <w:tcW w:w="687" w:type="pct"/>
            <w:shd w:val="clear" w:color="auto" w:fill="D6E3BC" w:themeFill="accent3" w:themeFillTint="66"/>
            <w:vAlign w:val="center"/>
          </w:tcPr>
          <w:p w:rsidR="00F6504D" w:rsidRPr="0042599E" w:rsidRDefault="00F6504D" w:rsidP="00F6504D">
            <w:pPr>
              <w:spacing w:before="120" w:after="0"/>
              <w:jc w:val="center"/>
              <w:rPr>
                <w:rFonts w:cs="Times New Roman"/>
                <w:b/>
                <w:bCs/>
                <w:sz w:val="26"/>
                <w:szCs w:val="26"/>
                <w:lang w:val="de-DE"/>
              </w:rPr>
            </w:pPr>
            <w:r w:rsidRPr="0042599E">
              <w:rPr>
                <w:rFonts w:cs="Times New Roman"/>
                <w:b/>
                <w:bCs/>
                <w:sz w:val="26"/>
                <w:szCs w:val="26"/>
                <w:lang w:val="de-DE"/>
              </w:rPr>
              <w:t>Chỉ báo thực hiện</w:t>
            </w:r>
          </w:p>
        </w:tc>
        <w:tc>
          <w:tcPr>
            <w:tcW w:w="581" w:type="pct"/>
            <w:shd w:val="clear" w:color="auto" w:fill="D6E3BC" w:themeFill="accent3" w:themeFillTint="66"/>
          </w:tcPr>
          <w:p w:rsidR="00F6504D" w:rsidRPr="0042599E" w:rsidRDefault="00F6504D" w:rsidP="00F6504D">
            <w:pPr>
              <w:spacing w:before="120" w:after="0"/>
              <w:jc w:val="center"/>
              <w:rPr>
                <w:rFonts w:cs="Times New Roman"/>
                <w:b/>
                <w:bCs/>
                <w:sz w:val="26"/>
                <w:szCs w:val="26"/>
                <w:lang w:val="de-DE"/>
              </w:rPr>
            </w:pPr>
            <w:r w:rsidRPr="0042599E">
              <w:rPr>
                <w:rFonts w:cs="Times New Roman"/>
                <w:b/>
                <w:bCs/>
                <w:sz w:val="26"/>
                <w:szCs w:val="26"/>
                <w:lang w:val="de-DE"/>
              </w:rPr>
              <w:t>Tài liệu tham khảo</w:t>
            </w:r>
          </w:p>
        </w:tc>
      </w:tr>
      <w:tr w:rsidR="00B314ED" w:rsidRPr="0042599E" w:rsidTr="008B7D48">
        <w:tc>
          <w:tcPr>
            <w:tcW w:w="394" w:type="pct"/>
            <w:shd w:val="clear" w:color="auto" w:fill="auto"/>
            <w:vAlign w:val="center"/>
          </w:tcPr>
          <w:p w:rsidR="00F6504D" w:rsidRPr="0042599E" w:rsidRDefault="00F6504D" w:rsidP="00F6504D">
            <w:pPr>
              <w:jc w:val="center"/>
            </w:pPr>
            <w:r w:rsidRPr="0042599E">
              <w:rPr>
                <w:rFonts w:cs="Times New Roman"/>
                <w:bCs/>
                <w:sz w:val="26"/>
                <w:szCs w:val="26"/>
                <w:lang w:val="de-DE"/>
              </w:rPr>
              <w:t>1</w:t>
            </w:r>
            <w:r w:rsidR="00787424">
              <w:rPr>
                <w:rFonts w:cs="Times New Roman"/>
                <w:bCs/>
                <w:sz w:val="26"/>
                <w:szCs w:val="26"/>
                <w:lang w:val="de-DE"/>
              </w:rPr>
              <w:t>, 2</w:t>
            </w:r>
          </w:p>
        </w:tc>
        <w:tc>
          <w:tcPr>
            <w:tcW w:w="1687" w:type="pct"/>
            <w:shd w:val="clear" w:color="auto" w:fill="auto"/>
            <w:vAlign w:val="center"/>
          </w:tcPr>
          <w:p w:rsidR="00A348C6" w:rsidRPr="001504E4" w:rsidRDefault="00A348C6" w:rsidP="00616A1A">
            <w:pPr>
              <w:pStyle w:val="ListParagraph"/>
              <w:numPr>
                <w:ilvl w:val="1"/>
                <w:numId w:val="7"/>
              </w:numPr>
              <w:tabs>
                <w:tab w:val="left" w:pos="175"/>
                <w:tab w:val="left" w:pos="1276"/>
              </w:tabs>
              <w:spacing w:after="120" w:line="240" w:lineRule="auto"/>
              <w:rPr>
                <w:rFonts w:cs="Times New Roman"/>
                <w:b/>
                <w:sz w:val="26"/>
                <w:szCs w:val="26"/>
              </w:rPr>
            </w:pPr>
            <w:r w:rsidRPr="001504E4">
              <w:rPr>
                <w:rFonts w:cs="Times New Roman"/>
                <w:b/>
                <w:sz w:val="26"/>
                <w:szCs w:val="26"/>
              </w:rPr>
              <w:t xml:space="preserve">Giới thiệu </w:t>
            </w:r>
            <w:proofErr w:type="gramStart"/>
            <w:r w:rsidRPr="001504E4">
              <w:rPr>
                <w:rFonts w:cs="Times New Roman"/>
                <w:b/>
                <w:sz w:val="26"/>
                <w:szCs w:val="26"/>
              </w:rPr>
              <w:t>chung</w:t>
            </w:r>
            <w:proofErr w:type="gramEnd"/>
            <w:r w:rsidRPr="001504E4">
              <w:rPr>
                <w:rFonts w:cs="Times New Roman"/>
                <w:b/>
                <w:sz w:val="26"/>
                <w:szCs w:val="26"/>
              </w:rPr>
              <w:t xml:space="preserve"> đồ án.</w:t>
            </w:r>
          </w:p>
          <w:p w:rsidR="00A348C6" w:rsidRPr="0098355A" w:rsidRDefault="00A348C6" w:rsidP="00616A1A">
            <w:pPr>
              <w:pStyle w:val="ListParagraph"/>
              <w:numPr>
                <w:ilvl w:val="1"/>
                <w:numId w:val="6"/>
              </w:numPr>
              <w:tabs>
                <w:tab w:val="left" w:pos="175"/>
                <w:tab w:val="left" w:pos="1276"/>
              </w:tabs>
              <w:spacing w:after="120" w:line="240" w:lineRule="auto"/>
              <w:rPr>
                <w:rFonts w:cs="Times New Roman"/>
                <w:sz w:val="26"/>
                <w:szCs w:val="26"/>
              </w:rPr>
            </w:pPr>
            <w:r w:rsidRPr="0098355A">
              <w:rPr>
                <w:rFonts w:cs="Times New Roman"/>
                <w:sz w:val="26"/>
                <w:szCs w:val="26"/>
              </w:rPr>
              <w:t>Mục tiêu đồ án.</w:t>
            </w:r>
          </w:p>
          <w:p w:rsidR="00A348C6" w:rsidRPr="001504E4" w:rsidRDefault="00A348C6" w:rsidP="00616A1A">
            <w:pPr>
              <w:pStyle w:val="ListParagraph"/>
              <w:numPr>
                <w:ilvl w:val="1"/>
                <w:numId w:val="6"/>
              </w:numPr>
              <w:tabs>
                <w:tab w:val="left" w:pos="175"/>
                <w:tab w:val="left" w:pos="1276"/>
              </w:tabs>
              <w:spacing w:after="120" w:line="240" w:lineRule="auto"/>
              <w:rPr>
                <w:rFonts w:cs="Times New Roman"/>
                <w:sz w:val="26"/>
                <w:szCs w:val="26"/>
              </w:rPr>
            </w:pPr>
            <w:r w:rsidRPr="0098355A">
              <w:rPr>
                <w:rFonts w:cs="Times New Roman"/>
                <w:sz w:val="26"/>
                <w:szCs w:val="26"/>
              </w:rPr>
              <w:t>Nội dung vắn tắt của đồ án.</w:t>
            </w:r>
          </w:p>
          <w:p w:rsidR="00F6504D" w:rsidRPr="0042599E" w:rsidRDefault="00A348C6" w:rsidP="00B314ED">
            <w:pPr>
              <w:tabs>
                <w:tab w:val="left" w:pos="308"/>
                <w:tab w:val="right" w:pos="6464"/>
              </w:tabs>
              <w:spacing w:before="40" w:after="0" w:line="240" w:lineRule="auto"/>
              <w:jc w:val="both"/>
              <w:rPr>
                <w:rFonts w:cs="Times New Roman"/>
                <w:sz w:val="26"/>
                <w:szCs w:val="26"/>
              </w:rPr>
            </w:pPr>
            <w:r w:rsidRPr="001504E4">
              <w:rPr>
                <w:rFonts w:cs="Times New Roman"/>
                <w:b/>
                <w:sz w:val="26"/>
                <w:szCs w:val="26"/>
              </w:rPr>
              <w:t>Các tài liệu cần nghiên cứu trước khi thực hiện đồ án quy hoạch</w:t>
            </w:r>
            <w:r w:rsidR="00B314ED">
              <w:rPr>
                <w:rFonts w:cs="Times New Roman"/>
                <w:b/>
                <w:sz w:val="26"/>
                <w:szCs w:val="26"/>
              </w:rPr>
              <w:t xml:space="preserve"> cảnh quan</w:t>
            </w:r>
          </w:p>
        </w:tc>
        <w:tc>
          <w:tcPr>
            <w:tcW w:w="1651" w:type="pct"/>
          </w:tcPr>
          <w:p w:rsidR="00F6504D" w:rsidRPr="0042599E" w:rsidRDefault="00F6504D" w:rsidP="00F6504D">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A348C6" w:rsidRPr="00B314ED" w:rsidRDefault="00A348C6"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B314ED">
              <w:rPr>
                <w:rFonts w:cs="Times New Roman"/>
                <w:sz w:val="26"/>
                <w:szCs w:val="26"/>
                <w:lang w:val="nb-NO"/>
              </w:rPr>
              <w:t>Thuyết giảng</w:t>
            </w:r>
          </w:p>
          <w:p w:rsidR="00A348C6" w:rsidRPr="00B314ED" w:rsidRDefault="00A348C6"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B314ED">
              <w:rPr>
                <w:rFonts w:cs="Times New Roman"/>
                <w:sz w:val="26"/>
                <w:szCs w:val="26"/>
                <w:lang w:val="nb-NO"/>
              </w:rPr>
              <w:t>Trình chiếu</w:t>
            </w:r>
          </w:p>
          <w:p w:rsidR="00A348C6" w:rsidRPr="00B314ED" w:rsidRDefault="00A348C6"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B314ED">
              <w:rPr>
                <w:rFonts w:cs="Times New Roman"/>
                <w:sz w:val="26"/>
                <w:szCs w:val="26"/>
                <w:lang w:val="nb-NO"/>
              </w:rPr>
              <w:t>Phân nhóm thực hiện đồ án</w:t>
            </w:r>
          </w:p>
          <w:p w:rsidR="00F6504D" w:rsidRPr="0042599E" w:rsidRDefault="00A348C6" w:rsidP="00A348C6">
            <w:pPr>
              <w:spacing w:before="120" w:line="240" w:lineRule="atLeast"/>
              <w:rPr>
                <w:rFonts w:cs="Times New Roman"/>
                <w:b/>
                <w:bCs/>
                <w:sz w:val="26"/>
                <w:szCs w:val="26"/>
                <w:lang w:val="de-DE"/>
              </w:rPr>
            </w:pPr>
            <w:r w:rsidRPr="0042599E">
              <w:rPr>
                <w:rFonts w:cs="Times New Roman"/>
                <w:b/>
                <w:bCs/>
                <w:sz w:val="26"/>
                <w:szCs w:val="26"/>
                <w:lang w:val="de-DE"/>
              </w:rPr>
              <w:t xml:space="preserve"> </w:t>
            </w:r>
            <w:r w:rsidR="00F6504D" w:rsidRPr="0042599E">
              <w:rPr>
                <w:rFonts w:cs="Times New Roman"/>
                <w:b/>
                <w:bCs/>
                <w:sz w:val="26"/>
                <w:szCs w:val="26"/>
                <w:lang w:val="de-DE"/>
              </w:rPr>
              <w:t>Các nội dung cần tự học:</w:t>
            </w:r>
          </w:p>
          <w:p w:rsidR="00A348C6" w:rsidRPr="00B314ED" w:rsidRDefault="00A348C6" w:rsidP="00616A1A">
            <w:pPr>
              <w:pStyle w:val="ListParagraph"/>
              <w:numPr>
                <w:ilvl w:val="0"/>
                <w:numId w:val="5"/>
              </w:numPr>
              <w:tabs>
                <w:tab w:val="left" w:pos="282"/>
              </w:tabs>
              <w:spacing w:after="0" w:line="240" w:lineRule="auto"/>
              <w:ind w:left="0" w:firstLine="12"/>
              <w:jc w:val="both"/>
              <w:rPr>
                <w:rFonts w:cs="Times New Roman"/>
                <w:sz w:val="26"/>
                <w:szCs w:val="26"/>
                <w:lang w:val="nb-NO"/>
              </w:rPr>
            </w:pPr>
            <w:r w:rsidRPr="00B314ED">
              <w:rPr>
                <w:rFonts w:cs="Times New Roman"/>
                <w:sz w:val="26"/>
                <w:szCs w:val="26"/>
                <w:lang w:val="nb-NO"/>
              </w:rPr>
              <w:t>Nhận hồ sơ bản vẽ theo đề tài nghiên cứu được phân công.</w:t>
            </w:r>
          </w:p>
          <w:p w:rsidR="00F6504D" w:rsidRPr="0042599E" w:rsidRDefault="00A348C6" w:rsidP="00616A1A">
            <w:pPr>
              <w:pStyle w:val="ListParagraph"/>
              <w:numPr>
                <w:ilvl w:val="0"/>
                <w:numId w:val="5"/>
              </w:numPr>
              <w:tabs>
                <w:tab w:val="left" w:pos="282"/>
              </w:tabs>
              <w:spacing w:after="0" w:line="240" w:lineRule="auto"/>
              <w:ind w:left="0" w:firstLine="12"/>
              <w:jc w:val="both"/>
              <w:rPr>
                <w:sz w:val="26"/>
                <w:szCs w:val="26"/>
              </w:rPr>
            </w:pPr>
            <w:r w:rsidRPr="00B314ED">
              <w:rPr>
                <w:rFonts w:cs="Times New Roman"/>
                <w:sz w:val="26"/>
                <w:szCs w:val="26"/>
                <w:lang w:val="nb-NO"/>
              </w:rPr>
              <w:t>Sinh viên nghiên cứu đề bài, thu thập các tài liệu cần thiết để bắt đầu tiến hành thực hiện đồ án.</w:t>
            </w:r>
          </w:p>
        </w:tc>
        <w:tc>
          <w:tcPr>
            <w:tcW w:w="687" w:type="pct"/>
            <w:shd w:val="clear" w:color="auto" w:fill="auto"/>
            <w:vAlign w:val="center"/>
          </w:tcPr>
          <w:p w:rsidR="00F6504D" w:rsidRPr="0042599E" w:rsidRDefault="000A5A5C" w:rsidP="00F6504D">
            <w:pPr>
              <w:spacing w:after="0" w:line="240" w:lineRule="auto"/>
              <w:jc w:val="center"/>
              <w:rPr>
                <w:sz w:val="26"/>
                <w:szCs w:val="26"/>
              </w:rPr>
            </w:pPr>
            <w:r w:rsidRPr="0042599E">
              <w:rPr>
                <w:sz w:val="26"/>
                <w:szCs w:val="26"/>
              </w:rPr>
              <w:t>CELO</w:t>
            </w:r>
            <w:r w:rsidR="00F6504D" w:rsidRPr="0042599E">
              <w:rPr>
                <w:sz w:val="26"/>
                <w:szCs w:val="26"/>
              </w:rPr>
              <w:t>1.1</w:t>
            </w:r>
          </w:p>
          <w:p w:rsidR="00B314ED" w:rsidRPr="0042599E" w:rsidRDefault="00B314ED" w:rsidP="00B314ED">
            <w:pPr>
              <w:spacing w:after="0" w:line="240" w:lineRule="auto"/>
              <w:jc w:val="center"/>
              <w:rPr>
                <w:sz w:val="26"/>
                <w:szCs w:val="26"/>
              </w:rPr>
            </w:pPr>
            <w:r w:rsidRPr="0042599E">
              <w:rPr>
                <w:sz w:val="26"/>
                <w:szCs w:val="26"/>
              </w:rPr>
              <w:t>CELO1.2</w:t>
            </w:r>
          </w:p>
          <w:p w:rsidR="00F6504D" w:rsidRPr="0042599E" w:rsidRDefault="00F6504D" w:rsidP="00B314ED">
            <w:pPr>
              <w:spacing w:after="0" w:line="240" w:lineRule="auto"/>
              <w:jc w:val="center"/>
              <w:rPr>
                <w:rFonts w:cs="Times New Roman"/>
                <w:bCs/>
                <w:sz w:val="26"/>
                <w:szCs w:val="26"/>
                <w:lang w:val="de-DE"/>
              </w:rPr>
            </w:pPr>
          </w:p>
        </w:tc>
        <w:tc>
          <w:tcPr>
            <w:tcW w:w="581" w:type="pct"/>
            <w:vAlign w:val="center"/>
          </w:tcPr>
          <w:p w:rsidR="00F6504D" w:rsidRPr="0042599E" w:rsidRDefault="00F6504D" w:rsidP="00F6504D">
            <w:pPr>
              <w:spacing w:before="120" w:after="0" w:line="360" w:lineRule="auto"/>
              <w:rPr>
                <w:rFonts w:cs="Times New Roman"/>
                <w:bCs/>
                <w:sz w:val="26"/>
                <w:szCs w:val="26"/>
                <w:lang w:val="de-DE"/>
              </w:rPr>
            </w:pPr>
            <w:r w:rsidRPr="0042599E">
              <w:rPr>
                <w:bCs/>
                <w:sz w:val="26"/>
                <w:szCs w:val="26"/>
                <w:lang w:val="de-DE"/>
              </w:rPr>
              <w:t xml:space="preserve"> [1], [2]</w:t>
            </w:r>
          </w:p>
        </w:tc>
      </w:tr>
      <w:tr w:rsidR="00B314ED" w:rsidRPr="0042599E" w:rsidTr="008B7D48">
        <w:tc>
          <w:tcPr>
            <w:tcW w:w="394" w:type="pct"/>
            <w:shd w:val="clear" w:color="auto" w:fill="auto"/>
            <w:vAlign w:val="center"/>
          </w:tcPr>
          <w:p w:rsidR="00F750FF" w:rsidRPr="0042599E" w:rsidRDefault="00F750FF" w:rsidP="00F6504D">
            <w:pPr>
              <w:jc w:val="center"/>
              <w:rPr>
                <w:rFonts w:cs="Times New Roman"/>
                <w:bCs/>
                <w:sz w:val="26"/>
                <w:szCs w:val="26"/>
                <w:lang w:val="de-DE"/>
              </w:rPr>
            </w:pPr>
            <w:r w:rsidRPr="0042599E">
              <w:rPr>
                <w:rFonts w:cs="Times New Roman"/>
                <w:bCs/>
                <w:sz w:val="26"/>
                <w:szCs w:val="26"/>
                <w:lang w:val="de-DE"/>
              </w:rPr>
              <w:t>2</w:t>
            </w:r>
            <w:r w:rsidR="00B314ED">
              <w:rPr>
                <w:rFonts w:cs="Times New Roman"/>
                <w:bCs/>
                <w:sz w:val="26"/>
                <w:szCs w:val="26"/>
                <w:lang w:val="de-DE"/>
              </w:rPr>
              <w:t>,3</w:t>
            </w:r>
          </w:p>
        </w:tc>
        <w:tc>
          <w:tcPr>
            <w:tcW w:w="1687" w:type="pct"/>
            <w:shd w:val="clear" w:color="auto" w:fill="auto"/>
            <w:vAlign w:val="center"/>
          </w:tcPr>
          <w:p w:rsidR="00B314ED" w:rsidRPr="0098355A" w:rsidRDefault="00B314ED" w:rsidP="00B314ED">
            <w:pPr>
              <w:pStyle w:val="ListParagraph"/>
              <w:tabs>
                <w:tab w:val="left" w:pos="175"/>
                <w:tab w:val="left" w:pos="1276"/>
              </w:tabs>
              <w:spacing w:after="120" w:line="240" w:lineRule="auto"/>
              <w:ind w:left="0"/>
              <w:rPr>
                <w:rFonts w:cs="Times New Roman"/>
                <w:b/>
                <w:sz w:val="26"/>
                <w:szCs w:val="26"/>
              </w:rPr>
            </w:pPr>
            <w:r w:rsidRPr="0098355A">
              <w:rPr>
                <w:rFonts w:cs="Times New Roman"/>
                <w:b/>
                <w:sz w:val="26"/>
                <w:szCs w:val="26"/>
              </w:rPr>
              <w:t xml:space="preserve">2.1 Sơ đồ vị trí, giới hạn khu đất nghiên cứu quy hoạch. </w:t>
            </w:r>
          </w:p>
          <w:p w:rsidR="00B314ED" w:rsidRPr="0098355A" w:rsidRDefault="00B314ED" w:rsidP="00B314ED">
            <w:pPr>
              <w:pStyle w:val="ListParagraph"/>
              <w:tabs>
                <w:tab w:val="left" w:pos="175"/>
                <w:tab w:val="left" w:pos="1276"/>
              </w:tabs>
              <w:spacing w:after="120" w:line="240" w:lineRule="auto"/>
              <w:ind w:left="0"/>
              <w:rPr>
                <w:rFonts w:cs="Times New Roman"/>
                <w:sz w:val="26"/>
                <w:szCs w:val="26"/>
              </w:rPr>
            </w:pPr>
            <w:r w:rsidRPr="0098355A">
              <w:rPr>
                <w:rFonts w:cs="Times New Roman"/>
                <w:sz w:val="26"/>
                <w:szCs w:val="26"/>
              </w:rPr>
              <w:t>2.1.1 Ví trí khu đất và mối liên hệ vùng.</w:t>
            </w:r>
          </w:p>
          <w:p w:rsidR="00B314ED" w:rsidRPr="0098355A" w:rsidRDefault="00B314ED" w:rsidP="00B314ED">
            <w:pPr>
              <w:pStyle w:val="ListParagraph"/>
              <w:tabs>
                <w:tab w:val="left" w:pos="175"/>
                <w:tab w:val="left" w:pos="1276"/>
              </w:tabs>
              <w:spacing w:after="120" w:line="240" w:lineRule="auto"/>
              <w:ind w:left="0"/>
              <w:rPr>
                <w:rFonts w:cs="Times New Roman"/>
                <w:sz w:val="26"/>
                <w:szCs w:val="26"/>
              </w:rPr>
            </w:pPr>
            <w:r w:rsidRPr="0098355A">
              <w:rPr>
                <w:rFonts w:cs="Times New Roman"/>
                <w:sz w:val="26"/>
                <w:szCs w:val="26"/>
              </w:rPr>
              <w:lastRenderedPageBreak/>
              <w:t xml:space="preserve">2.2.2 Phân tích mối quan hệ về tổ chức không gian kiến trúc cảnh quan với khu vực xung </w:t>
            </w:r>
            <w:proofErr w:type="gramStart"/>
            <w:r w:rsidRPr="0098355A">
              <w:rPr>
                <w:rFonts w:cs="Times New Roman"/>
                <w:sz w:val="26"/>
                <w:szCs w:val="26"/>
              </w:rPr>
              <w:t>quanh(</w:t>
            </w:r>
            <w:proofErr w:type="gramEnd"/>
            <w:r w:rsidRPr="0098355A">
              <w:rPr>
                <w:rFonts w:cs="Times New Roman"/>
                <w:sz w:val="26"/>
                <w:szCs w:val="26"/>
              </w:rPr>
              <w:t>lân cận).</w:t>
            </w:r>
          </w:p>
          <w:p w:rsidR="00F750FF" w:rsidRPr="00DF3E57" w:rsidRDefault="00B314ED" w:rsidP="00B314ED">
            <w:pPr>
              <w:tabs>
                <w:tab w:val="left" w:pos="308"/>
                <w:tab w:val="right" w:pos="6464"/>
              </w:tabs>
              <w:spacing w:before="40" w:after="0" w:line="240" w:lineRule="auto"/>
              <w:jc w:val="both"/>
              <w:rPr>
                <w:color w:val="000000"/>
                <w:sz w:val="26"/>
                <w:szCs w:val="26"/>
              </w:rPr>
            </w:pPr>
            <w:r w:rsidRPr="0098355A">
              <w:rPr>
                <w:rFonts w:cs="Times New Roman"/>
                <w:b/>
                <w:sz w:val="26"/>
                <w:szCs w:val="26"/>
              </w:rPr>
              <w:t>2.2 Phân tích hiện trạng khu đất</w:t>
            </w:r>
            <w:r w:rsidRPr="0098355A">
              <w:rPr>
                <w:rFonts w:cs="Times New Roman"/>
                <w:sz w:val="26"/>
                <w:szCs w:val="26"/>
              </w:rPr>
              <w:t>: phân tích các tác động tích cực và tiêu cực của khu đất về mặt kinh tế xã hội, môi trường…</w:t>
            </w:r>
          </w:p>
        </w:tc>
        <w:tc>
          <w:tcPr>
            <w:tcW w:w="1651" w:type="pct"/>
          </w:tcPr>
          <w:p w:rsidR="00F750FF" w:rsidRPr="0042599E" w:rsidRDefault="00F750FF" w:rsidP="005A5922">
            <w:pPr>
              <w:spacing w:before="120" w:line="240" w:lineRule="atLeast"/>
              <w:rPr>
                <w:rFonts w:cs="Times New Roman"/>
                <w:b/>
                <w:bCs/>
                <w:sz w:val="26"/>
                <w:szCs w:val="26"/>
                <w:lang w:val="de-DE"/>
              </w:rPr>
            </w:pPr>
            <w:r w:rsidRPr="0042599E">
              <w:rPr>
                <w:rFonts w:cs="Times New Roman"/>
                <w:b/>
                <w:bCs/>
                <w:sz w:val="26"/>
                <w:szCs w:val="26"/>
                <w:lang w:val="de-DE"/>
              </w:rPr>
              <w:lastRenderedPageBreak/>
              <w:t>Phương pháp giảng dạy:</w:t>
            </w:r>
          </w:p>
          <w:p w:rsidR="00B314ED" w:rsidRPr="00B314ED" w:rsidRDefault="00B314ED" w:rsidP="00616A1A">
            <w:pPr>
              <w:pStyle w:val="ListParagraph"/>
              <w:numPr>
                <w:ilvl w:val="0"/>
                <w:numId w:val="5"/>
              </w:numPr>
              <w:tabs>
                <w:tab w:val="left" w:pos="282"/>
              </w:tabs>
              <w:spacing w:after="0" w:line="240" w:lineRule="auto"/>
              <w:ind w:left="0" w:firstLine="12"/>
              <w:jc w:val="both"/>
              <w:rPr>
                <w:rFonts w:cs="Times New Roman"/>
                <w:b/>
                <w:bCs/>
                <w:sz w:val="26"/>
                <w:szCs w:val="26"/>
                <w:lang w:val="de-DE"/>
              </w:rPr>
            </w:pPr>
            <w:r w:rsidRPr="00A7511C">
              <w:rPr>
                <w:bCs/>
                <w:sz w:val="26"/>
                <w:szCs w:val="26"/>
                <w:lang w:val="de-DE"/>
              </w:rPr>
              <w:t>Các</w:t>
            </w:r>
            <w:r w:rsidRPr="009474E3">
              <w:rPr>
                <w:sz w:val="26"/>
                <w:szCs w:val="26"/>
              </w:rPr>
              <w:t xml:space="preserve"> GV </w:t>
            </w:r>
            <w:r w:rsidRPr="00B314ED">
              <w:rPr>
                <w:rFonts w:cs="Times New Roman"/>
                <w:sz w:val="26"/>
                <w:szCs w:val="26"/>
                <w:lang w:val="nb-NO"/>
              </w:rPr>
              <w:t>sửa</w:t>
            </w:r>
            <w:r w:rsidRPr="009474E3">
              <w:rPr>
                <w:sz w:val="26"/>
                <w:szCs w:val="26"/>
              </w:rPr>
              <w:t xml:space="preserve"> đồ án gặp gỡ các nhóm sinh viên để</w:t>
            </w:r>
            <w:r>
              <w:rPr>
                <w:sz w:val="26"/>
                <w:szCs w:val="26"/>
              </w:rPr>
              <w:t xml:space="preserve"> h</w:t>
            </w:r>
            <w:r w:rsidRPr="008D099D">
              <w:rPr>
                <w:sz w:val="26"/>
                <w:szCs w:val="26"/>
              </w:rPr>
              <w:t>ướn</w:t>
            </w:r>
            <w:r>
              <w:rPr>
                <w:sz w:val="26"/>
                <w:szCs w:val="26"/>
              </w:rPr>
              <w:t>g d</w:t>
            </w:r>
            <w:r w:rsidRPr="008D099D">
              <w:rPr>
                <w:sz w:val="26"/>
                <w:szCs w:val="26"/>
              </w:rPr>
              <w:t>ẫ</w:t>
            </w:r>
            <w:r>
              <w:rPr>
                <w:sz w:val="26"/>
                <w:szCs w:val="26"/>
              </w:rPr>
              <w:t xml:space="preserve">n </w:t>
            </w:r>
            <w:r w:rsidRPr="009474E3">
              <w:rPr>
                <w:sz w:val="26"/>
                <w:szCs w:val="26"/>
              </w:rPr>
              <w:t>thực hiện đồ án.</w:t>
            </w:r>
          </w:p>
          <w:p w:rsidR="00F750FF" w:rsidRPr="0042599E" w:rsidRDefault="00F750FF" w:rsidP="00B314ED">
            <w:pPr>
              <w:spacing w:before="120" w:line="240" w:lineRule="atLeast"/>
              <w:rPr>
                <w:rFonts w:cs="Times New Roman"/>
                <w:b/>
                <w:bCs/>
                <w:sz w:val="26"/>
                <w:szCs w:val="26"/>
                <w:lang w:val="de-DE"/>
              </w:rPr>
            </w:pPr>
            <w:r w:rsidRPr="0042599E">
              <w:rPr>
                <w:rFonts w:cs="Times New Roman"/>
                <w:b/>
                <w:bCs/>
                <w:sz w:val="26"/>
                <w:szCs w:val="26"/>
                <w:lang w:val="de-DE"/>
              </w:rPr>
              <w:lastRenderedPageBreak/>
              <w:t>Các nội dung cần tự học:</w:t>
            </w:r>
          </w:p>
          <w:p w:rsidR="00B314ED" w:rsidRPr="0098355A" w:rsidRDefault="00B314ED" w:rsidP="00616A1A">
            <w:pPr>
              <w:pStyle w:val="ListParagraph"/>
              <w:numPr>
                <w:ilvl w:val="1"/>
                <w:numId w:val="4"/>
              </w:numPr>
              <w:tabs>
                <w:tab w:val="left" w:pos="175"/>
                <w:tab w:val="left" w:pos="1276"/>
              </w:tabs>
              <w:spacing w:after="120" w:line="240" w:lineRule="auto"/>
              <w:ind w:left="-108" w:firstLine="0"/>
              <w:rPr>
                <w:rFonts w:cs="Times New Roman"/>
                <w:sz w:val="26"/>
                <w:szCs w:val="26"/>
              </w:rPr>
            </w:pPr>
            <w:r w:rsidRPr="0098355A">
              <w:rPr>
                <w:rFonts w:cs="Times New Roman"/>
                <w:sz w:val="26"/>
                <w:szCs w:val="26"/>
              </w:rPr>
              <w:t xml:space="preserve">Xác định khu vực nghiên </w:t>
            </w:r>
            <w:proofErr w:type="gramStart"/>
            <w:r w:rsidRPr="0098355A">
              <w:rPr>
                <w:rFonts w:cs="Times New Roman"/>
                <w:sz w:val="26"/>
                <w:szCs w:val="26"/>
              </w:rPr>
              <w:t>cứu .</w:t>
            </w:r>
            <w:proofErr w:type="gramEnd"/>
          </w:p>
          <w:p w:rsidR="00B314ED" w:rsidRPr="0098355A" w:rsidRDefault="00B314ED" w:rsidP="00616A1A">
            <w:pPr>
              <w:pStyle w:val="ListParagraph"/>
              <w:numPr>
                <w:ilvl w:val="1"/>
                <w:numId w:val="4"/>
              </w:numPr>
              <w:tabs>
                <w:tab w:val="left" w:pos="175"/>
                <w:tab w:val="left" w:pos="1276"/>
              </w:tabs>
              <w:spacing w:after="120" w:line="240" w:lineRule="auto"/>
              <w:ind w:left="-108" w:firstLine="0"/>
              <w:rPr>
                <w:rFonts w:cs="Times New Roman"/>
                <w:sz w:val="26"/>
                <w:szCs w:val="26"/>
              </w:rPr>
            </w:pPr>
            <w:r w:rsidRPr="0098355A">
              <w:rPr>
                <w:rFonts w:cs="Times New Roman"/>
                <w:sz w:val="26"/>
                <w:szCs w:val="26"/>
              </w:rPr>
              <w:t xml:space="preserve">Đánh giá mối liên vùng vị trí khu đất trong quy hoạch </w:t>
            </w:r>
            <w:proofErr w:type="gramStart"/>
            <w:r w:rsidRPr="0098355A">
              <w:rPr>
                <w:rFonts w:cs="Times New Roman"/>
                <w:sz w:val="26"/>
                <w:szCs w:val="26"/>
              </w:rPr>
              <w:t>chung</w:t>
            </w:r>
            <w:proofErr w:type="gramEnd"/>
            <w:r w:rsidRPr="0098355A">
              <w:rPr>
                <w:rFonts w:cs="Times New Roman"/>
                <w:sz w:val="26"/>
                <w:szCs w:val="26"/>
              </w:rPr>
              <w:t>.</w:t>
            </w:r>
          </w:p>
          <w:p w:rsidR="00B314ED" w:rsidRPr="0098355A" w:rsidRDefault="00B314ED" w:rsidP="00616A1A">
            <w:pPr>
              <w:pStyle w:val="ListParagraph"/>
              <w:numPr>
                <w:ilvl w:val="1"/>
                <w:numId w:val="4"/>
              </w:numPr>
              <w:tabs>
                <w:tab w:val="left" w:pos="175"/>
                <w:tab w:val="left" w:pos="1276"/>
              </w:tabs>
              <w:spacing w:after="120" w:line="240" w:lineRule="auto"/>
              <w:ind w:left="-108" w:firstLine="0"/>
              <w:rPr>
                <w:rFonts w:cs="Times New Roman"/>
                <w:sz w:val="26"/>
                <w:szCs w:val="26"/>
              </w:rPr>
            </w:pPr>
            <w:r w:rsidRPr="0098355A">
              <w:rPr>
                <w:rFonts w:cs="Times New Roman"/>
                <w:sz w:val="26"/>
                <w:szCs w:val="26"/>
              </w:rPr>
              <w:t>Tìm ra những đặc trưng hiện trạng về cảnh quan tự nhiên, môi trường, văn hóa, xã hội, mối tương quan đô thị… thể hiện bằng hình ảnh, phân tích , họa đồ (nếu cần thiết)…</w:t>
            </w:r>
          </w:p>
          <w:p w:rsidR="00B314ED" w:rsidRPr="0098355A" w:rsidRDefault="00B314ED" w:rsidP="00616A1A">
            <w:pPr>
              <w:pStyle w:val="ListParagraph"/>
              <w:numPr>
                <w:ilvl w:val="1"/>
                <w:numId w:val="4"/>
              </w:numPr>
              <w:tabs>
                <w:tab w:val="left" w:pos="175"/>
                <w:tab w:val="left" w:pos="1276"/>
              </w:tabs>
              <w:spacing w:after="120" w:line="240" w:lineRule="auto"/>
              <w:ind w:left="-108" w:firstLine="0"/>
              <w:rPr>
                <w:rFonts w:cs="Times New Roman"/>
                <w:sz w:val="26"/>
                <w:szCs w:val="26"/>
              </w:rPr>
            </w:pPr>
            <w:r w:rsidRPr="0098355A">
              <w:rPr>
                <w:rFonts w:cs="Times New Roman"/>
                <w:sz w:val="26"/>
                <w:szCs w:val="26"/>
              </w:rPr>
              <w:t>Phân tích SWOT.</w:t>
            </w:r>
          </w:p>
          <w:p w:rsidR="00F750FF" w:rsidRPr="0042599E" w:rsidRDefault="00B314ED" w:rsidP="00B314ED">
            <w:pPr>
              <w:spacing w:after="0" w:line="240" w:lineRule="auto"/>
              <w:jc w:val="both"/>
              <w:rPr>
                <w:sz w:val="26"/>
                <w:szCs w:val="26"/>
              </w:rPr>
            </w:pPr>
            <w:r w:rsidRPr="0098355A">
              <w:rPr>
                <w:rFonts w:cs="Times New Roman"/>
                <w:sz w:val="26"/>
                <w:szCs w:val="26"/>
              </w:rPr>
              <w:t>Đánh giá ưu nhược điểm chung cho khu đất</w:t>
            </w:r>
          </w:p>
        </w:tc>
        <w:tc>
          <w:tcPr>
            <w:tcW w:w="687" w:type="pct"/>
            <w:shd w:val="clear" w:color="auto" w:fill="auto"/>
            <w:vAlign w:val="center"/>
          </w:tcPr>
          <w:p w:rsidR="00F750FF" w:rsidRPr="0042599E" w:rsidRDefault="00F750FF" w:rsidP="005A5922">
            <w:pPr>
              <w:spacing w:after="0" w:line="240" w:lineRule="auto"/>
              <w:jc w:val="center"/>
              <w:rPr>
                <w:sz w:val="26"/>
                <w:szCs w:val="26"/>
              </w:rPr>
            </w:pPr>
            <w:r w:rsidRPr="0042599E">
              <w:rPr>
                <w:sz w:val="26"/>
                <w:szCs w:val="26"/>
              </w:rPr>
              <w:lastRenderedPageBreak/>
              <w:t>CELO1.1</w:t>
            </w:r>
          </w:p>
          <w:p w:rsidR="00F750FF" w:rsidRPr="0042599E" w:rsidRDefault="00F750FF" w:rsidP="005A5922">
            <w:pPr>
              <w:spacing w:after="0" w:line="240" w:lineRule="auto"/>
              <w:jc w:val="center"/>
              <w:rPr>
                <w:sz w:val="26"/>
                <w:szCs w:val="26"/>
              </w:rPr>
            </w:pPr>
            <w:r w:rsidRPr="0042599E">
              <w:rPr>
                <w:sz w:val="26"/>
                <w:szCs w:val="26"/>
              </w:rPr>
              <w:t>CELO1.2</w:t>
            </w:r>
          </w:p>
          <w:p w:rsidR="00F750FF" w:rsidRPr="0042599E" w:rsidRDefault="00B314ED" w:rsidP="00A25951">
            <w:pPr>
              <w:spacing w:after="0" w:line="240" w:lineRule="auto"/>
              <w:jc w:val="center"/>
              <w:rPr>
                <w:sz w:val="26"/>
                <w:szCs w:val="26"/>
              </w:rPr>
            </w:pPr>
            <w:r>
              <w:rPr>
                <w:sz w:val="26"/>
                <w:szCs w:val="26"/>
              </w:rPr>
              <w:t>CELO2.1, CELO2</w:t>
            </w:r>
            <w:r w:rsidR="00F750FF" w:rsidRPr="0042599E">
              <w:rPr>
                <w:sz w:val="26"/>
                <w:szCs w:val="26"/>
              </w:rPr>
              <w:t xml:space="preserve">.2, </w:t>
            </w:r>
          </w:p>
          <w:p w:rsidR="00F750FF" w:rsidRPr="0042599E" w:rsidRDefault="00F750FF" w:rsidP="005A5922">
            <w:pPr>
              <w:spacing w:before="120" w:after="0" w:line="360" w:lineRule="auto"/>
              <w:jc w:val="center"/>
              <w:rPr>
                <w:rFonts w:cs="Times New Roman"/>
                <w:bCs/>
                <w:sz w:val="26"/>
                <w:szCs w:val="26"/>
                <w:lang w:val="de-DE"/>
              </w:rPr>
            </w:pPr>
          </w:p>
        </w:tc>
        <w:tc>
          <w:tcPr>
            <w:tcW w:w="581" w:type="pct"/>
            <w:vAlign w:val="center"/>
          </w:tcPr>
          <w:p w:rsidR="00F750FF" w:rsidRPr="0042599E" w:rsidRDefault="00B314ED" w:rsidP="005A5922">
            <w:pPr>
              <w:spacing w:before="120" w:after="0" w:line="360" w:lineRule="auto"/>
              <w:rPr>
                <w:rFonts w:cs="Times New Roman"/>
                <w:bCs/>
                <w:sz w:val="26"/>
                <w:szCs w:val="26"/>
                <w:lang w:val="de-DE"/>
              </w:rPr>
            </w:pPr>
            <w:r>
              <w:rPr>
                <w:bCs/>
                <w:sz w:val="26"/>
                <w:szCs w:val="26"/>
                <w:lang w:val="de-DE"/>
              </w:rPr>
              <w:t xml:space="preserve"> [1], [3</w:t>
            </w:r>
            <w:r w:rsidR="00F750FF" w:rsidRPr="0042599E">
              <w:rPr>
                <w:bCs/>
                <w:sz w:val="26"/>
                <w:szCs w:val="26"/>
                <w:lang w:val="de-DE"/>
              </w:rPr>
              <w:t>]</w:t>
            </w:r>
          </w:p>
        </w:tc>
      </w:tr>
      <w:tr w:rsidR="00B314ED" w:rsidRPr="0042599E" w:rsidTr="008B7D48">
        <w:tc>
          <w:tcPr>
            <w:tcW w:w="394" w:type="pct"/>
            <w:shd w:val="clear" w:color="auto" w:fill="auto"/>
            <w:vAlign w:val="center"/>
          </w:tcPr>
          <w:p w:rsidR="00F750FF" w:rsidRPr="0042599E" w:rsidRDefault="00EB74CB" w:rsidP="00F6504D">
            <w:pPr>
              <w:spacing w:before="120" w:after="0" w:line="360" w:lineRule="auto"/>
              <w:jc w:val="center"/>
              <w:rPr>
                <w:rFonts w:cs="Times New Roman"/>
                <w:bCs/>
                <w:sz w:val="26"/>
                <w:szCs w:val="26"/>
                <w:lang w:val="de-DE"/>
              </w:rPr>
            </w:pPr>
            <w:r>
              <w:rPr>
                <w:rFonts w:cs="Times New Roman"/>
                <w:bCs/>
                <w:sz w:val="26"/>
                <w:szCs w:val="26"/>
                <w:lang w:val="de-DE"/>
              </w:rPr>
              <w:lastRenderedPageBreak/>
              <w:t>4,5</w:t>
            </w:r>
          </w:p>
        </w:tc>
        <w:tc>
          <w:tcPr>
            <w:tcW w:w="1687" w:type="pct"/>
            <w:shd w:val="clear" w:color="auto" w:fill="auto"/>
            <w:vAlign w:val="center"/>
          </w:tcPr>
          <w:p w:rsidR="00EB74CB" w:rsidRPr="0098355A" w:rsidRDefault="00EB74CB" w:rsidP="00616A1A">
            <w:pPr>
              <w:pStyle w:val="ListParagraph"/>
              <w:numPr>
                <w:ilvl w:val="1"/>
                <w:numId w:val="8"/>
              </w:numPr>
              <w:spacing w:after="0" w:line="240" w:lineRule="auto"/>
              <w:rPr>
                <w:rFonts w:cs="Times New Roman"/>
                <w:b/>
                <w:sz w:val="26"/>
                <w:szCs w:val="26"/>
                <w:lang w:val="pt-BR"/>
              </w:rPr>
            </w:pPr>
            <w:r w:rsidRPr="0098355A">
              <w:rPr>
                <w:rFonts w:cs="Times New Roman"/>
                <w:b/>
                <w:sz w:val="26"/>
                <w:szCs w:val="26"/>
                <w:lang w:val="pt-BR"/>
              </w:rPr>
              <w:t>Quy mô và diện tích:</w:t>
            </w:r>
          </w:p>
          <w:p w:rsidR="00EB74CB" w:rsidRPr="0098355A" w:rsidRDefault="00EB74CB" w:rsidP="00EB74CB">
            <w:pPr>
              <w:spacing w:after="0" w:line="240" w:lineRule="auto"/>
              <w:ind w:left="-60" w:firstLine="60"/>
              <w:rPr>
                <w:rFonts w:cs="Times New Roman"/>
                <w:sz w:val="26"/>
                <w:szCs w:val="26"/>
                <w:lang w:val="pt-BR"/>
              </w:rPr>
            </w:pPr>
            <w:r w:rsidRPr="0098355A">
              <w:rPr>
                <w:rFonts w:cs="Times New Roman"/>
                <w:sz w:val="26"/>
                <w:szCs w:val="26"/>
                <w:lang w:val="pt-BR"/>
              </w:rPr>
              <w:t>3.1.1   Sinh viên được lựa chọn tuỳ ý với diện tích khoả</w:t>
            </w:r>
            <w:r>
              <w:rPr>
                <w:rFonts w:cs="Times New Roman"/>
                <w:sz w:val="26"/>
                <w:szCs w:val="26"/>
                <w:lang w:val="pt-BR"/>
              </w:rPr>
              <w:t xml:space="preserve">ng 7 </w:t>
            </w:r>
            <w:r w:rsidRPr="0098355A">
              <w:rPr>
                <w:rFonts w:cs="Times New Roman"/>
                <w:sz w:val="26"/>
                <w:szCs w:val="26"/>
                <w:lang w:val="pt-BR"/>
              </w:rPr>
              <w:t xml:space="preserve">Ha. </w:t>
            </w:r>
          </w:p>
          <w:p w:rsidR="00EB74CB" w:rsidRPr="0098355A" w:rsidRDefault="00EB74CB" w:rsidP="00EB74CB">
            <w:pPr>
              <w:spacing w:after="0" w:line="240" w:lineRule="auto"/>
              <w:ind w:left="-60" w:firstLine="60"/>
              <w:rPr>
                <w:rFonts w:cs="Times New Roman"/>
                <w:sz w:val="26"/>
                <w:szCs w:val="26"/>
                <w:lang w:val="pt-BR"/>
              </w:rPr>
            </w:pPr>
            <w:r w:rsidRPr="0098355A">
              <w:rPr>
                <w:rFonts w:cs="Times New Roman"/>
                <w:sz w:val="26"/>
                <w:szCs w:val="26"/>
                <w:lang w:val="pt-BR"/>
              </w:rPr>
              <w:t>3.1.2   Dự báo và đề xuất quy mô công trình của từng chức năng trong đô thị.</w:t>
            </w:r>
          </w:p>
          <w:p w:rsidR="00EB74CB" w:rsidRPr="0098355A" w:rsidRDefault="00EB74CB" w:rsidP="00616A1A">
            <w:pPr>
              <w:pStyle w:val="ListParagraph"/>
              <w:numPr>
                <w:ilvl w:val="1"/>
                <w:numId w:val="8"/>
              </w:numPr>
              <w:spacing w:after="0" w:line="240" w:lineRule="auto"/>
              <w:rPr>
                <w:rFonts w:cs="Times New Roman"/>
                <w:b/>
                <w:sz w:val="26"/>
                <w:szCs w:val="26"/>
                <w:lang w:val="pt-BR"/>
              </w:rPr>
            </w:pPr>
            <w:r w:rsidRPr="0098355A">
              <w:rPr>
                <w:rFonts w:cs="Times New Roman"/>
                <w:b/>
                <w:sz w:val="26"/>
                <w:szCs w:val="26"/>
                <w:lang w:val="pt-BR"/>
              </w:rPr>
              <w:t xml:space="preserve">Quỹ đất: </w:t>
            </w:r>
          </w:p>
          <w:p w:rsidR="00EB74CB" w:rsidRPr="0098355A" w:rsidRDefault="00EB74CB" w:rsidP="00616A1A">
            <w:pPr>
              <w:pStyle w:val="ListParagraph"/>
              <w:numPr>
                <w:ilvl w:val="2"/>
                <w:numId w:val="8"/>
              </w:numPr>
              <w:spacing w:after="0" w:line="240" w:lineRule="auto"/>
              <w:ind w:left="0" w:firstLine="0"/>
              <w:rPr>
                <w:rFonts w:cs="Times New Roman"/>
                <w:sz w:val="26"/>
                <w:szCs w:val="26"/>
                <w:lang w:val="pt-BR"/>
              </w:rPr>
            </w:pPr>
            <w:r w:rsidRPr="0098355A">
              <w:rPr>
                <w:rFonts w:cs="Times New Roman"/>
                <w:sz w:val="26"/>
                <w:szCs w:val="26"/>
                <w:lang w:val="pt-BR"/>
              </w:rPr>
              <w:t>phân tích và đánh giá yếu tố giá trị của khu đất dựa trên đồ án quy hoạch phân khu 1/2000 của khu quy hoạch được cung cấp từ đó lựa chọn bài toán quy hoạch sử dụng đất cho phù hợp.</w:t>
            </w:r>
          </w:p>
          <w:p w:rsidR="00EB74CB" w:rsidRPr="0098355A" w:rsidRDefault="00EB74CB" w:rsidP="00616A1A">
            <w:pPr>
              <w:pStyle w:val="ListParagraph"/>
              <w:numPr>
                <w:ilvl w:val="2"/>
                <w:numId w:val="8"/>
              </w:numPr>
              <w:spacing w:after="0" w:line="240" w:lineRule="auto"/>
              <w:ind w:left="0" w:firstLine="0"/>
              <w:rPr>
                <w:rFonts w:cs="Times New Roman"/>
                <w:sz w:val="26"/>
                <w:szCs w:val="26"/>
                <w:lang w:val="pt-BR"/>
              </w:rPr>
            </w:pPr>
            <w:r w:rsidRPr="0098355A">
              <w:rPr>
                <w:rFonts w:cs="Times New Roman"/>
                <w:sz w:val="26"/>
                <w:szCs w:val="26"/>
                <w:lang w:val="pt-BR"/>
              </w:rPr>
              <w:t xml:space="preserve">Lập phương án quy hoạch sử dụng đất. Đề xuất phương án quy hoạch sử dụng đất trên cơ sở phơng án sử dụng đất được cung cấp với tỉ lệ 1/2000 của khu quy hoạch (có thể giữ hoặc đề xuất lại các chỉ tiêu, </w:t>
            </w:r>
            <w:r w:rsidRPr="0098355A">
              <w:rPr>
                <w:rFonts w:cs="Times New Roman"/>
                <w:sz w:val="26"/>
                <w:szCs w:val="26"/>
                <w:lang w:val="pt-BR"/>
              </w:rPr>
              <w:lastRenderedPageBreak/>
              <w:t>không được thay đổi chức năng của phương án cung cấp). Đáp ứng yêu cầu sau:</w:t>
            </w:r>
          </w:p>
          <w:p w:rsidR="00EB74CB" w:rsidRPr="0098355A" w:rsidRDefault="00EB74CB" w:rsidP="00616A1A">
            <w:pPr>
              <w:pStyle w:val="ListParagraph"/>
              <w:numPr>
                <w:ilvl w:val="2"/>
                <w:numId w:val="8"/>
              </w:numPr>
              <w:spacing w:after="0" w:line="240" w:lineRule="auto"/>
              <w:ind w:left="0" w:firstLine="0"/>
              <w:rPr>
                <w:rFonts w:cs="Times New Roman"/>
                <w:sz w:val="26"/>
                <w:szCs w:val="26"/>
                <w:lang w:val="pt-BR"/>
              </w:rPr>
            </w:pPr>
            <w:r w:rsidRPr="0098355A">
              <w:rPr>
                <w:rFonts w:cs="Times New Roman"/>
                <w:sz w:val="26"/>
                <w:szCs w:val="26"/>
                <w:lang w:val="pt-BR"/>
              </w:rPr>
              <w:t>Tổ chức quy hoạch được một tổng mặt bằng khả thi, hợp lý về sử dụng đất.</w:t>
            </w:r>
          </w:p>
          <w:p w:rsidR="00EB74CB" w:rsidRPr="0098355A" w:rsidRDefault="00EB74CB" w:rsidP="00616A1A">
            <w:pPr>
              <w:pStyle w:val="ListParagraph"/>
              <w:numPr>
                <w:ilvl w:val="2"/>
                <w:numId w:val="8"/>
              </w:numPr>
              <w:spacing w:after="0" w:line="240" w:lineRule="auto"/>
              <w:ind w:left="0" w:firstLine="0"/>
              <w:rPr>
                <w:rFonts w:cs="Times New Roman"/>
                <w:sz w:val="26"/>
                <w:szCs w:val="26"/>
                <w:lang w:val="pt-BR"/>
              </w:rPr>
            </w:pPr>
            <w:r w:rsidRPr="0098355A">
              <w:rPr>
                <w:rFonts w:cs="Times New Roman"/>
                <w:sz w:val="26"/>
                <w:szCs w:val="26"/>
                <w:lang w:val="pt-BR"/>
              </w:rPr>
              <w:t>Tổ chức hệ thống giao thông khu vực phù hợp với giải pháp quy hoạch.</w:t>
            </w:r>
          </w:p>
          <w:p w:rsidR="00EB74CB" w:rsidRPr="0098355A" w:rsidRDefault="00EB74CB" w:rsidP="00616A1A">
            <w:pPr>
              <w:pStyle w:val="ListParagraph"/>
              <w:numPr>
                <w:ilvl w:val="2"/>
                <w:numId w:val="8"/>
              </w:numPr>
              <w:spacing w:after="0" w:line="240" w:lineRule="auto"/>
              <w:ind w:left="0" w:firstLine="0"/>
              <w:rPr>
                <w:rFonts w:cs="Times New Roman"/>
                <w:sz w:val="26"/>
                <w:szCs w:val="26"/>
                <w:lang w:val="pt-BR"/>
              </w:rPr>
            </w:pPr>
            <w:r w:rsidRPr="0098355A">
              <w:rPr>
                <w:rFonts w:cs="Times New Roman"/>
                <w:sz w:val="26"/>
                <w:szCs w:val="26"/>
                <w:lang w:val="pt-BR"/>
              </w:rPr>
              <w:t>Đề xuất và bố trí các khu chức năng hợp lý để đảm bảo các yếu tố phục vụ và đạt hiệu quả sử dụng cao.</w:t>
            </w:r>
          </w:p>
          <w:p w:rsidR="00F750FF" w:rsidRPr="00EB74CB" w:rsidRDefault="00EB74CB" w:rsidP="00EB74CB">
            <w:pPr>
              <w:tabs>
                <w:tab w:val="left" w:pos="308"/>
                <w:tab w:val="right" w:pos="6464"/>
              </w:tabs>
              <w:spacing w:before="40" w:after="0" w:line="240" w:lineRule="auto"/>
              <w:jc w:val="both"/>
              <w:rPr>
                <w:color w:val="000000"/>
                <w:sz w:val="26"/>
                <w:szCs w:val="26"/>
              </w:rPr>
            </w:pPr>
            <w:r w:rsidRPr="00EB74CB">
              <w:rPr>
                <w:rFonts w:cs="Times New Roman"/>
                <w:sz w:val="26"/>
                <w:szCs w:val="26"/>
                <w:lang w:val="pt-BR"/>
              </w:rPr>
              <w:t xml:space="preserve">Đảm bảo nguyên tắc tổ chức, mối </w:t>
            </w:r>
            <w:r w:rsidRPr="00EB74CB">
              <w:rPr>
                <w:rFonts w:cs="Times New Roman"/>
                <w:sz w:val="26"/>
                <w:szCs w:val="26"/>
              </w:rPr>
              <w:t>quan</w:t>
            </w:r>
            <w:r w:rsidRPr="00EB74CB">
              <w:rPr>
                <w:rFonts w:cs="Times New Roman"/>
                <w:sz w:val="26"/>
                <w:szCs w:val="26"/>
                <w:lang w:val="pt-BR"/>
              </w:rPr>
              <w:t xml:space="preserve"> hệ về kinh tế- xã hội và kỹ thuật bên trong và bên ngoài khu vực lập quy hoạch chi tiết.</w:t>
            </w:r>
          </w:p>
        </w:tc>
        <w:tc>
          <w:tcPr>
            <w:tcW w:w="1651" w:type="pct"/>
          </w:tcPr>
          <w:p w:rsidR="00F750FF" w:rsidRPr="0042599E" w:rsidRDefault="00F750FF" w:rsidP="008E7853">
            <w:pPr>
              <w:spacing w:before="120" w:line="240" w:lineRule="atLeast"/>
              <w:rPr>
                <w:rFonts w:cs="Times New Roman"/>
                <w:b/>
                <w:bCs/>
                <w:sz w:val="26"/>
                <w:szCs w:val="26"/>
                <w:lang w:val="de-DE"/>
              </w:rPr>
            </w:pPr>
            <w:r w:rsidRPr="0042599E">
              <w:rPr>
                <w:rFonts w:cs="Times New Roman"/>
                <w:b/>
                <w:bCs/>
                <w:sz w:val="26"/>
                <w:szCs w:val="26"/>
                <w:lang w:val="de-DE"/>
              </w:rPr>
              <w:lastRenderedPageBreak/>
              <w:t>Phương pháp giảng dạy:</w:t>
            </w:r>
          </w:p>
          <w:p w:rsidR="00EB74CB" w:rsidRPr="0098355A" w:rsidRDefault="00EB74CB" w:rsidP="00616A1A">
            <w:pPr>
              <w:pStyle w:val="ListParagraph"/>
              <w:numPr>
                <w:ilvl w:val="1"/>
                <w:numId w:val="4"/>
              </w:numPr>
              <w:tabs>
                <w:tab w:val="left" w:pos="175"/>
                <w:tab w:val="left" w:pos="1276"/>
              </w:tabs>
              <w:spacing w:after="120" w:line="240" w:lineRule="auto"/>
              <w:ind w:left="-108" w:firstLine="0"/>
              <w:rPr>
                <w:rFonts w:cs="Times New Roman"/>
                <w:sz w:val="26"/>
                <w:szCs w:val="26"/>
              </w:rPr>
            </w:pPr>
            <w:r w:rsidRPr="0098355A">
              <w:rPr>
                <w:rFonts w:cs="Times New Roman"/>
                <w:sz w:val="26"/>
                <w:szCs w:val="26"/>
              </w:rPr>
              <w:t>Tính toán các chỉ tiêu các khu chức năng dựa trên lựa chọn quy mô dân số.</w:t>
            </w:r>
          </w:p>
          <w:p w:rsidR="00EB74CB" w:rsidRDefault="00EB74CB" w:rsidP="00616A1A">
            <w:pPr>
              <w:pStyle w:val="ListParagraph"/>
              <w:numPr>
                <w:ilvl w:val="1"/>
                <w:numId w:val="4"/>
              </w:numPr>
              <w:tabs>
                <w:tab w:val="left" w:pos="175"/>
                <w:tab w:val="left" w:pos="1276"/>
              </w:tabs>
              <w:spacing w:after="120" w:line="240" w:lineRule="auto"/>
              <w:ind w:left="-108" w:firstLine="0"/>
              <w:rPr>
                <w:rFonts w:cs="Times New Roman"/>
                <w:sz w:val="26"/>
                <w:szCs w:val="26"/>
              </w:rPr>
            </w:pPr>
            <w:r w:rsidRPr="0098355A">
              <w:rPr>
                <w:rFonts w:cs="Times New Roman"/>
                <w:sz w:val="26"/>
                <w:szCs w:val="26"/>
              </w:rPr>
              <w:t xml:space="preserve">Dựa trên phân tích đánh giá hiện trạng khu đất đưa ra phương </w:t>
            </w:r>
            <w:proofErr w:type="gramStart"/>
            <w:r w:rsidRPr="0098355A">
              <w:rPr>
                <w:rFonts w:cs="Times New Roman"/>
                <w:sz w:val="26"/>
                <w:szCs w:val="26"/>
              </w:rPr>
              <w:t>án</w:t>
            </w:r>
            <w:proofErr w:type="gramEnd"/>
            <w:r w:rsidRPr="0098355A">
              <w:rPr>
                <w:rFonts w:cs="Times New Roman"/>
                <w:sz w:val="26"/>
                <w:szCs w:val="26"/>
              </w:rPr>
              <w:t xml:space="preserve"> cơ cấu sử dụng đất (đất xây dựng công trình, đất cây xanh, đất giao thông, đất khác).</w:t>
            </w:r>
          </w:p>
          <w:p w:rsidR="00F750FF" w:rsidRPr="0042599E" w:rsidRDefault="00F750FF" w:rsidP="00EB74CB">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F750FF" w:rsidRPr="0042599E" w:rsidRDefault="00EB74CB" w:rsidP="00616A1A">
            <w:pPr>
              <w:pStyle w:val="ListParagraph"/>
              <w:numPr>
                <w:ilvl w:val="1"/>
                <w:numId w:val="4"/>
              </w:numPr>
              <w:tabs>
                <w:tab w:val="left" w:pos="175"/>
                <w:tab w:val="left" w:pos="1276"/>
              </w:tabs>
              <w:spacing w:after="120" w:line="240" w:lineRule="auto"/>
              <w:ind w:left="-108" w:firstLine="0"/>
              <w:rPr>
                <w:sz w:val="26"/>
                <w:szCs w:val="26"/>
              </w:rPr>
            </w:pPr>
            <w:r w:rsidRPr="00A7511C">
              <w:rPr>
                <w:bCs/>
                <w:sz w:val="26"/>
                <w:szCs w:val="26"/>
                <w:lang w:val="de-DE"/>
              </w:rPr>
              <w:t>Các</w:t>
            </w:r>
            <w:r w:rsidRPr="009474E3">
              <w:rPr>
                <w:sz w:val="26"/>
                <w:szCs w:val="26"/>
              </w:rPr>
              <w:t xml:space="preserve"> GV sửa đồ án gặp gỡ các nhóm sinh viên để</w:t>
            </w:r>
            <w:r>
              <w:rPr>
                <w:sz w:val="26"/>
                <w:szCs w:val="26"/>
              </w:rPr>
              <w:t xml:space="preserve"> h</w:t>
            </w:r>
            <w:r w:rsidRPr="008D099D">
              <w:rPr>
                <w:sz w:val="26"/>
                <w:szCs w:val="26"/>
              </w:rPr>
              <w:t>ướn</w:t>
            </w:r>
            <w:r>
              <w:rPr>
                <w:sz w:val="26"/>
                <w:szCs w:val="26"/>
              </w:rPr>
              <w:t>g d</w:t>
            </w:r>
            <w:r w:rsidRPr="008D099D">
              <w:rPr>
                <w:sz w:val="26"/>
                <w:szCs w:val="26"/>
              </w:rPr>
              <w:t>ẫ</w:t>
            </w:r>
            <w:r>
              <w:rPr>
                <w:sz w:val="26"/>
                <w:szCs w:val="26"/>
              </w:rPr>
              <w:t xml:space="preserve">n </w:t>
            </w:r>
            <w:r w:rsidRPr="009474E3">
              <w:rPr>
                <w:sz w:val="26"/>
                <w:szCs w:val="26"/>
              </w:rPr>
              <w:t>thực hiện đồ án.</w:t>
            </w:r>
          </w:p>
        </w:tc>
        <w:tc>
          <w:tcPr>
            <w:tcW w:w="687" w:type="pct"/>
            <w:shd w:val="clear" w:color="auto" w:fill="auto"/>
            <w:vAlign w:val="center"/>
          </w:tcPr>
          <w:p w:rsidR="00F750FF" w:rsidRPr="0042599E" w:rsidRDefault="00F750FF" w:rsidP="00F6504D">
            <w:pPr>
              <w:spacing w:after="0" w:line="240" w:lineRule="auto"/>
              <w:jc w:val="center"/>
              <w:rPr>
                <w:sz w:val="26"/>
                <w:szCs w:val="26"/>
              </w:rPr>
            </w:pPr>
            <w:r w:rsidRPr="0042599E">
              <w:rPr>
                <w:sz w:val="26"/>
                <w:szCs w:val="26"/>
              </w:rPr>
              <w:t>CELO2.1</w:t>
            </w:r>
          </w:p>
          <w:p w:rsidR="00F750FF" w:rsidRPr="0042599E" w:rsidRDefault="00F750FF" w:rsidP="00F6504D">
            <w:pPr>
              <w:spacing w:after="0" w:line="240" w:lineRule="auto"/>
              <w:jc w:val="center"/>
              <w:rPr>
                <w:sz w:val="26"/>
                <w:szCs w:val="26"/>
              </w:rPr>
            </w:pPr>
            <w:r w:rsidRPr="0042599E">
              <w:rPr>
                <w:sz w:val="26"/>
                <w:szCs w:val="26"/>
              </w:rPr>
              <w:t>CELO2.2</w:t>
            </w:r>
          </w:p>
          <w:p w:rsidR="00F750FF" w:rsidRPr="0042599E" w:rsidRDefault="00F750FF" w:rsidP="00F6504D">
            <w:pPr>
              <w:spacing w:after="0" w:line="240" w:lineRule="auto"/>
              <w:jc w:val="center"/>
              <w:rPr>
                <w:sz w:val="26"/>
                <w:szCs w:val="26"/>
              </w:rPr>
            </w:pPr>
            <w:r w:rsidRPr="0042599E">
              <w:rPr>
                <w:sz w:val="26"/>
                <w:szCs w:val="26"/>
              </w:rPr>
              <w:t>CELO2.3</w:t>
            </w:r>
          </w:p>
          <w:p w:rsidR="00F750FF" w:rsidRPr="0042599E" w:rsidRDefault="00F750FF" w:rsidP="00A25951">
            <w:pPr>
              <w:spacing w:after="0" w:line="240" w:lineRule="auto"/>
              <w:jc w:val="center"/>
              <w:rPr>
                <w:sz w:val="26"/>
                <w:szCs w:val="26"/>
              </w:rPr>
            </w:pPr>
            <w:r w:rsidRPr="0042599E">
              <w:rPr>
                <w:sz w:val="26"/>
                <w:szCs w:val="26"/>
              </w:rPr>
              <w:t>CELO3.1, CELO3.2, CELO4.1, CELO4.2</w:t>
            </w:r>
          </w:p>
          <w:p w:rsidR="00F750FF" w:rsidRPr="0042599E" w:rsidRDefault="00F750FF" w:rsidP="00F6504D">
            <w:pPr>
              <w:spacing w:before="120" w:after="0" w:line="360" w:lineRule="auto"/>
              <w:jc w:val="center"/>
              <w:rPr>
                <w:rFonts w:cs="Times New Roman"/>
                <w:bCs/>
                <w:sz w:val="26"/>
                <w:szCs w:val="26"/>
                <w:lang w:val="de-DE"/>
              </w:rPr>
            </w:pPr>
          </w:p>
        </w:tc>
        <w:tc>
          <w:tcPr>
            <w:tcW w:w="581" w:type="pct"/>
            <w:vAlign w:val="center"/>
          </w:tcPr>
          <w:p w:rsidR="00F750FF" w:rsidRPr="0042599E" w:rsidRDefault="00F750FF" w:rsidP="00F6504D">
            <w:pPr>
              <w:spacing w:before="120" w:after="0" w:line="360" w:lineRule="auto"/>
              <w:rPr>
                <w:rFonts w:cs="Times New Roman"/>
                <w:bCs/>
                <w:sz w:val="26"/>
                <w:szCs w:val="26"/>
                <w:lang w:val="de-DE"/>
              </w:rPr>
            </w:pPr>
            <w:r w:rsidRPr="0042599E">
              <w:rPr>
                <w:bCs/>
                <w:sz w:val="26"/>
                <w:szCs w:val="26"/>
                <w:lang w:val="de-DE"/>
              </w:rPr>
              <w:t xml:space="preserve"> [1], [2], [3]</w:t>
            </w:r>
          </w:p>
        </w:tc>
      </w:tr>
      <w:tr w:rsidR="00B314ED" w:rsidRPr="0042599E" w:rsidTr="008B7D48">
        <w:tc>
          <w:tcPr>
            <w:tcW w:w="394" w:type="pct"/>
            <w:shd w:val="clear" w:color="auto" w:fill="auto"/>
            <w:vAlign w:val="center"/>
          </w:tcPr>
          <w:p w:rsidR="00F750FF" w:rsidRPr="0042599E" w:rsidRDefault="008B7D48" w:rsidP="00F6504D">
            <w:pPr>
              <w:spacing w:before="120" w:after="0" w:line="360" w:lineRule="auto"/>
              <w:jc w:val="center"/>
              <w:rPr>
                <w:rFonts w:cs="Times New Roman"/>
                <w:bCs/>
                <w:sz w:val="26"/>
                <w:szCs w:val="26"/>
                <w:lang w:val="de-DE"/>
              </w:rPr>
            </w:pPr>
            <w:r>
              <w:rPr>
                <w:rFonts w:cs="Times New Roman"/>
                <w:bCs/>
                <w:sz w:val="26"/>
                <w:szCs w:val="26"/>
                <w:lang w:val="de-DE"/>
              </w:rPr>
              <w:lastRenderedPageBreak/>
              <w:t>7,8</w:t>
            </w:r>
          </w:p>
        </w:tc>
        <w:tc>
          <w:tcPr>
            <w:tcW w:w="1687" w:type="pct"/>
            <w:shd w:val="clear" w:color="auto" w:fill="auto"/>
            <w:vAlign w:val="center"/>
          </w:tcPr>
          <w:p w:rsidR="008B7D48" w:rsidRPr="0098355A" w:rsidRDefault="008B7D48" w:rsidP="008B7D48">
            <w:pPr>
              <w:tabs>
                <w:tab w:val="left" w:pos="308"/>
                <w:tab w:val="right" w:pos="6464"/>
              </w:tabs>
              <w:spacing w:before="40" w:after="0" w:line="240" w:lineRule="auto"/>
              <w:jc w:val="both"/>
              <w:rPr>
                <w:rFonts w:cs="Times New Roman"/>
                <w:b/>
                <w:bCs/>
                <w:sz w:val="26"/>
                <w:szCs w:val="26"/>
                <w:lang w:val="de-DE"/>
              </w:rPr>
            </w:pPr>
            <w:r w:rsidRPr="0098355A">
              <w:rPr>
                <w:rFonts w:cs="Times New Roman"/>
                <w:b/>
                <w:sz w:val="26"/>
                <w:szCs w:val="26"/>
                <w:lang w:val="pt-BR"/>
              </w:rPr>
              <w:t>Giái</w:t>
            </w:r>
            <w:r w:rsidRPr="0098355A">
              <w:rPr>
                <w:rFonts w:cs="Times New Roman"/>
                <w:b/>
                <w:bCs/>
                <w:sz w:val="26"/>
                <w:szCs w:val="26"/>
                <w:lang w:val="de-DE"/>
              </w:rPr>
              <w:t xml:space="preserve"> pháp thiết kế giao thông</w:t>
            </w:r>
          </w:p>
          <w:p w:rsidR="008B7D48" w:rsidRPr="0098355A" w:rsidRDefault="008B7D48" w:rsidP="008B7D48">
            <w:pPr>
              <w:tabs>
                <w:tab w:val="left" w:pos="308"/>
                <w:tab w:val="right" w:pos="6464"/>
              </w:tabs>
              <w:spacing w:before="40" w:after="0" w:line="240" w:lineRule="auto"/>
              <w:jc w:val="both"/>
              <w:rPr>
                <w:rFonts w:cs="Times New Roman"/>
                <w:sz w:val="26"/>
                <w:szCs w:val="26"/>
              </w:rPr>
            </w:pPr>
            <w:r w:rsidRPr="0098355A">
              <w:rPr>
                <w:rFonts w:cs="Times New Roman"/>
                <w:sz w:val="26"/>
                <w:szCs w:val="26"/>
              </w:rPr>
              <w:t xml:space="preserve">Lựa chọn giải </w:t>
            </w:r>
            <w:r w:rsidRPr="0098355A">
              <w:rPr>
                <w:rFonts w:cs="Times New Roman"/>
                <w:sz w:val="26"/>
                <w:szCs w:val="26"/>
                <w:lang w:val="pt-BR"/>
              </w:rPr>
              <w:t>pháp</w:t>
            </w:r>
            <w:r w:rsidRPr="0098355A">
              <w:rPr>
                <w:rFonts w:cs="Times New Roman"/>
                <w:sz w:val="26"/>
                <w:szCs w:val="26"/>
              </w:rPr>
              <w:t xml:space="preserve"> thiết kế mạng </w:t>
            </w:r>
            <w:r w:rsidRPr="0098355A">
              <w:rPr>
                <w:rFonts w:cs="Times New Roman"/>
                <w:sz w:val="26"/>
                <w:szCs w:val="26"/>
                <w:lang w:val="pt-BR"/>
              </w:rPr>
              <w:t>lưới</w:t>
            </w:r>
            <w:r w:rsidRPr="0098355A">
              <w:rPr>
                <w:rFonts w:cs="Times New Roman"/>
                <w:sz w:val="26"/>
                <w:szCs w:val="26"/>
              </w:rPr>
              <w:t xml:space="preserve"> và các công trình giao thông trong khu vực phù hợp với định hướng phát triển của quy hoạch tổng thể, các công trình trong khu quy hoạch đều tiếp cận trực tiếp với giao thông cơ giới.</w:t>
            </w:r>
          </w:p>
          <w:p w:rsidR="008B7D48" w:rsidRPr="0098355A" w:rsidRDefault="008B7D48" w:rsidP="008B7D48">
            <w:pPr>
              <w:tabs>
                <w:tab w:val="left" w:pos="308"/>
                <w:tab w:val="right" w:pos="6464"/>
              </w:tabs>
              <w:spacing w:before="40" w:after="0" w:line="240" w:lineRule="auto"/>
              <w:jc w:val="both"/>
              <w:rPr>
                <w:rFonts w:cs="Times New Roman"/>
                <w:sz w:val="26"/>
                <w:szCs w:val="26"/>
              </w:rPr>
            </w:pPr>
            <w:r w:rsidRPr="0098355A">
              <w:rPr>
                <w:rFonts w:cs="Times New Roman"/>
                <w:sz w:val="26"/>
                <w:szCs w:val="26"/>
              </w:rPr>
              <w:t xml:space="preserve">Hệ thống </w:t>
            </w:r>
            <w:r w:rsidRPr="0098355A">
              <w:rPr>
                <w:rFonts w:cs="Times New Roman"/>
                <w:sz w:val="26"/>
                <w:szCs w:val="26"/>
                <w:lang w:val="pt-BR"/>
              </w:rPr>
              <w:t>giao</w:t>
            </w:r>
            <w:r w:rsidRPr="0098355A">
              <w:rPr>
                <w:rFonts w:cs="Times New Roman"/>
                <w:sz w:val="26"/>
                <w:szCs w:val="26"/>
              </w:rPr>
              <w:t xml:space="preserve"> thông đi bộ được tổ chức và liên hệ với các hệ thống cơ giới, các khu chức năng, cây xanh, và hệ thống giao thông công cộng đô thị</w:t>
            </w:r>
          </w:p>
          <w:p w:rsidR="008B7D48" w:rsidRPr="0098355A" w:rsidRDefault="008B7D48" w:rsidP="008B7D48">
            <w:pPr>
              <w:tabs>
                <w:tab w:val="left" w:pos="308"/>
                <w:tab w:val="right" w:pos="6464"/>
              </w:tabs>
              <w:spacing w:before="40" w:after="0" w:line="240" w:lineRule="auto"/>
              <w:jc w:val="both"/>
              <w:rPr>
                <w:rFonts w:cs="Times New Roman"/>
                <w:b/>
                <w:sz w:val="26"/>
                <w:szCs w:val="26"/>
              </w:rPr>
            </w:pPr>
            <w:r w:rsidRPr="0098355A">
              <w:rPr>
                <w:rFonts w:cs="Times New Roman"/>
                <w:b/>
                <w:sz w:val="26"/>
                <w:szCs w:val="26"/>
              </w:rPr>
              <w:t xml:space="preserve">Tổ </w:t>
            </w:r>
            <w:r w:rsidRPr="0098355A">
              <w:rPr>
                <w:rFonts w:cs="Times New Roman"/>
                <w:b/>
                <w:bCs/>
                <w:sz w:val="26"/>
                <w:szCs w:val="26"/>
                <w:lang w:val="de-DE"/>
              </w:rPr>
              <w:t>chức</w:t>
            </w:r>
            <w:r w:rsidRPr="0098355A">
              <w:rPr>
                <w:rFonts w:cs="Times New Roman"/>
                <w:b/>
                <w:sz w:val="26"/>
                <w:szCs w:val="26"/>
              </w:rPr>
              <w:t xml:space="preserve"> bãi xe, đề xuất những </w:t>
            </w:r>
            <w:r w:rsidRPr="008B7D48">
              <w:rPr>
                <w:rFonts w:cs="Times New Roman"/>
                <w:sz w:val="26"/>
                <w:szCs w:val="26"/>
              </w:rPr>
              <w:t>thông</w:t>
            </w:r>
            <w:r w:rsidRPr="0098355A">
              <w:rPr>
                <w:rFonts w:cs="Times New Roman"/>
                <w:b/>
                <w:sz w:val="26"/>
                <w:szCs w:val="26"/>
              </w:rPr>
              <w:t xml:space="preserve"> số kỹ thuật:</w:t>
            </w:r>
          </w:p>
          <w:p w:rsidR="008B7D48" w:rsidRPr="0098355A" w:rsidRDefault="008B7D48" w:rsidP="008B7D48">
            <w:pPr>
              <w:tabs>
                <w:tab w:val="left" w:pos="308"/>
                <w:tab w:val="right" w:pos="6464"/>
              </w:tabs>
              <w:spacing w:before="40" w:after="0" w:line="240" w:lineRule="auto"/>
              <w:jc w:val="both"/>
              <w:rPr>
                <w:rFonts w:cs="Times New Roman"/>
                <w:sz w:val="26"/>
                <w:szCs w:val="26"/>
              </w:rPr>
            </w:pPr>
            <w:r w:rsidRPr="0098355A">
              <w:rPr>
                <w:rFonts w:cs="Times New Roman"/>
                <w:sz w:val="26"/>
                <w:szCs w:val="26"/>
              </w:rPr>
              <w:t>Diện tích và vị trí các bãi xe.</w:t>
            </w:r>
          </w:p>
          <w:p w:rsidR="008B7D48" w:rsidRPr="0098355A" w:rsidRDefault="008B7D48" w:rsidP="008B7D48">
            <w:pPr>
              <w:tabs>
                <w:tab w:val="left" w:pos="308"/>
                <w:tab w:val="right" w:pos="6464"/>
              </w:tabs>
              <w:spacing w:before="40" w:after="0" w:line="240" w:lineRule="auto"/>
              <w:jc w:val="both"/>
              <w:rPr>
                <w:rFonts w:cs="Times New Roman"/>
                <w:sz w:val="26"/>
                <w:szCs w:val="26"/>
              </w:rPr>
            </w:pPr>
            <w:r w:rsidRPr="0098355A">
              <w:rPr>
                <w:rFonts w:cs="Times New Roman"/>
                <w:sz w:val="26"/>
                <w:szCs w:val="26"/>
              </w:rPr>
              <w:lastRenderedPageBreak/>
              <w:t>Kích thước và phân tuyến các làn xe.</w:t>
            </w:r>
          </w:p>
          <w:p w:rsidR="008B7D48" w:rsidRPr="0098355A" w:rsidRDefault="008B7D48" w:rsidP="008B7D48">
            <w:pPr>
              <w:tabs>
                <w:tab w:val="left" w:pos="308"/>
                <w:tab w:val="right" w:pos="6464"/>
              </w:tabs>
              <w:spacing w:before="40" w:after="0" w:line="240" w:lineRule="auto"/>
              <w:jc w:val="both"/>
              <w:rPr>
                <w:rFonts w:cs="Times New Roman"/>
                <w:sz w:val="26"/>
                <w:szCs w:val="26"/>
              </w:rPr>
            </w:pPr>
            <w:r w:rsidRPr="0098355A">
              <w:rPr>
                <w:rFonts w:cs="Times New Roman"/>
                <w:sz w:val="26"/>
                <w:szCs w:val="26"/>
              </w:rPr>
              <w:t>Vị trí và kích thước các trạm xe buýt công cộng.</w:t>
            </w:r>
          </w:p>
          <w:p w:rsidR="00F750FF" w:rsidRPr="00DF3E57" w:rsidRDefault="008B7D48" w:rsidP="008B7D48">
            <w:pPr>
              <w:tabs>
                <w:tab w:val="left" w:pos="308"/>
                <w:tab w:val="right" w:pos="6464"/>
              </w:tabs>
              <w:spacing w:before="40" w:after="0" w:line="240" w:lineRule="auto"/>
              <w:jc w:val="both"/>
              <w:rPr>
                <w:color w:val="000000"/>
                <w:sz w:val="26"/>
                <w:szCs w:val="26"/>
              </w:rPr>
            </w:pPr>
            <w:r w:rsidRPr="0098355A">
              <w:rPr>
                <w:rFonts w:cs="Times New Roman"/>
                <w:sz w:val="26"/>
                <w:szCs w:val="26"/>
              </w:rPr>
              <w:t>Kích thước các làn đi bộ và các hệ thống giao thông bộ trong khu quy hoạch.</w:t>
            </w:r>
          </w:p>
        </w:tc>
        <w:tc>
          <w:tcPr>
            <w:tcW w:w="1651" w:type="pct"/>
          </w:tcPr>
          <w:p w:rsidR="00F750FF" w:rsidRPr="0042599E" w:rsidRDefault="00F750FF" w:rsidP="003C27E5">
            <w:pPr>
              <w:spacing w:before="120" w:line="240" w:lineRule="atLeast"/>
              <w:rPr>
                <w:rFonts w:cs="Times New Roman"/>
                <w:b/>
                <w:bCs/>
                <w:sz w:val="26"/>
                <w:szCs w:val="26"/>
                <w:lang w:val="de-DE"/>
              </w:rPr>
            </w:pPr>
            <w:r w:rsidRPr="0042599E">
              <w:rPr>
                <w:rFonts w:cs="Times New Roman"/>
                <w:b/>
                <w:bCs/>
                <w:sz w:val="26"/>
                <w:szCs w:val="26"/>
                <w:lang w:val="de-DE"/>
              </w:rPr>
              <w:lastRenderedPageBreak/>
              <w:t>Phương pháp giảng dạy:</w:t>
            </w:r>
          </w:p>
          <w:p w:rsidR="00F750FF" w:rsidRPr="0042599E" w:rsidRDefault="00F750FF" w:rsidP="003C27E5">
            <w:pPr>
              <w:spacing w:line="240" w:lineRule="atLeast"/>
              <w:jc w:val="both"/>
              <w:rPr>
                <w:rFonts w:cs="Times New Roman"/>
                <w:bCs/>
                <w:sz w:val="26"/>
                <w:szCs w:val="26"/>
                <w:lang w:val="de-DE"/>
              </w:rPr>
            </w:pPr>
            <w:r w:rsidRPr="005707BB">
              <w:rPr>
                <w:sz w:val="26"/>
                <w:szCs w:val="26"/>
              </w:rPr>
              <w:t>Giới thiệu cách thức thực hành và trình bày kết quả</w:t>
            </w:r>
            <w:r w:rsidRPr="0042599E">
              <w:rPr>
                <w:rFonts w:cs="Times New Roman"/>
                <w:bCs/>
                <w:sz w:val="26"/>
                <w:szCs w:val="26"/>
                <w:lang w:val="de-DE"/>
              </w:rPr>
              <w:t>.</w:t>
            </w:r>
          </w:p>
          <w:p w:rsidR="00F750FF" w:rsidRPr="0042599E" w:rsidRDefault="00F750FF" w:rsidP="003C27E5">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F750FF" w:rsidRPr="0042599E" w:rsidRDefault="00F750FF" w:rsidP="009610AF">
            <w:pPr>
              <w:spacing w:after="0" w:line="240" w:lineRule="auto"/>
              <w:jc w:val="both"/>
              <w:rPr>
                <w:sz w:val="26"/>
                <w:szCs w:val="26"/>
              </w:rPr>
            </w:pPr>
            <w:r w:rsidRPr="005707BB">
              <w:rPr>
                <w:sz w:val="26"/>
                <w:szCs w:val="26"/>
              </w:rPr>
              <w:t>Sinh viên lựa chọn và thự</w:t>
            </w:r>
            <w:r>
              <w:rPr>
                <w:sz w:val="26"/>
                <w:szCs w:val="26"/>
              </w:rPr>
              <w:t>c hành theo chủ đề</w:t>
            </w:r>
            <w:r w:rsidRPr="0042599E">
              <w:rPr>
                <w:rFonts w:cs="Times New Roman"/>
                <w:sz w:val="26"/>
                <w:szCs w:val="26"/>
              </w:rPr>
              <w:t>.</w:t>
            </w:r>
          </w:p>
        </w:tc>
        <w:tc>
          <w:tcPr>
            <w:tcW w:w="687" w:type="pct"/>
            <w:shd w:val="clear" w:color="auto" w:fill="auto"/>
          </w:tcPr>
          <w:p w:rsidR="00F750FF" w:rsidRPr="0042599E" w:rsidRDefault="008B7D48" w:rsidP="003C27E5">
            <w:pPr>
              <w:spacing w:after="0" w:line="240" w:lineRule="auto"/>
              <w:jc w:val="both"/>
              <w:rPr>
                <w:sz w:val="24"/>
                <w:szCs w:val="24"/>
              </w:rPr>
            </w:pPr>
            <w:r>
              <w:rPr>
                <w:sz w:val="26"/>
                <w:szCs w:val="26"/>
              </w:rPr>
              <w:t>CELO5.1, CELO5</w:t>
            </w:r>
            <w:r w:rsidRPr="0042599E">
              <w:rPr>
                <w:sz w:val="26"/>
                <w:szCs w:val="26"/>
              </w:rPr>
              <w:t>.2</w:t>
            </w:r>
          </w:p>
        </w:tc>
        <w:tc>
          <w:tcPr>
            <w:tcW w:w="581" w:type="pct"/>
          </w:tcPr>
          <w:p w:rsidR="00F750FF" w:rsidRPr="0042599E" w:rsidRDefault="00F750FF" w:rsidP="003C27E5">
            <w:r w:rsidRPr="0042599E">
              <w:rPr>
                <w:sz w:val="24"/>
                <w:szCs w:val="24"/>
              </w:rPr>
              <w:t>Tổng hợp</w:t>
            </w:r>
          </w:p>
        </w:tc>
      </w:tr>
      <w:tr w:rsidR="00B314ED" w:rsidRPr="0042599E" w:rsidTr="008B7D48">
        <w:tc>
          <w:tcPr>
            <w:tcW w:w="394" w:type="pct"/>
            <w:shd w:val="clear" w:color="auto" w:fill="auto"/>
            <w:vAlign w:val="center"/>
          </w:tcPr>
          <w:p w:rsidR="00F750FF" w:rsidRPr="0042599E" w:rsidRDefault="008B7D48" w:rsidP="00F6504D">
            <w:pPr>
              <w:spacing w:before="120" w:after="0" w:line="360" w:lineRule="auto"/>
              <w:jc w:val="center"/>
              <w:rPr>
                <w:rFonts w:cs="Times New Roman"/>
                <w:bCs/>
                <w:sz w:val="26"/>
                <w:szCs w:val="26"/>
                <w:lang w:val="de-DE"/>
              </w:rPr>
            </w:pPr>
            <w:r>
              <w:rPr>
                <w:rFonts w:cs="Times New Roman"/>
                <w:bCs/>
                <w:sz w:val="26"/>
                <w:szCs w:val="26"/>
                <w:lang w:val="de-DE"/>
              </w:rPr>
              <w:lastRenderedPageBreak/>
              <w:t>9,10</w:t>
            </w:r>
          </w:p>
        </w:tc>
        <w:tc>
          <w:tcPr>
            <w:tcW w:w="1687" w:type="pct"/>
            <w:shd w:val="clear" w:color="auto" w:fill="auto"/>
            <w:vAlign w:val="center"/>
          </w:tcPr>
          <w:p w:rsidR="008B7D48" w:rsidRPr="0098355A" w:rsidRDefault="008B7D48" w:rsidP="008B7D48">
            <w:pPr>
              <w:tabs>
                <w:tab w:val="left" w:pos="308"/>
                <w:tab w:val="right" w:pos="6464"/>
              </w:tabs>
              <w:spacing w:before="40" w:after="0" w:line="240" w:lineRule="auto"/>
              <w:jc w:val="both"/>
              <w:rPr>
                <w:rFonts w:cs="Times New Roman"/>
                <w:b/>
                <w:sz w:val="26"/>
                <w:szCs w:val="26"/>
              </w:rPr>
            </w:pPr>
            <w:r w:rsidRPr="0098355A">
              <w:rPr>
                <w:rFonts w:cs="Times New Roman"/>
                <w:b/>
                <w:sz w:val="26"/>
                <w:szCs w:val="26"/>
              </w:rPr>
              <w:t xml:space="preserve">Nghiên cứu đề xuất các giải pháp tổ chức không gian kiến trúc cảnh quan của khu quy </w:t>
            </w:r>
            <w:r w:rsidRPr="008B7D48">
              <w:rPr>
                <w:rFonts w:cs="Times New Roman"/>
                <w:sz w:val="26"/>
                <w:szCs w:val="26"/>
              </w:rPr>
              <w:t>hoạch</w:t>
            </w:r>
          </w:p>
          <w:p w:rsidR="008B7D48" w:rsidRPr="0098355A" w:rsidRDefault="008B7D48" w:rsidP="008B7D48">
            <w:pPr>
              <w:tabs>
                <w:tab w:val="left" w:pos="308"/>
                <w:tab w:val="right" w:pos="6464"/>
              </w:tabs>
              <w:spacing w:before="40" w:after="0" w:line="240" w:lineRule="auto"/>
              <w:jc w:val="both"/>
              <w:rPr>
                <w:rFonts w:cs="Times New Roman"/>
                <w:sz w:val="26"/>
                <w:szCs w:val="26"/>
              </w:rPr>
            </w:pPr>
            <w:r w:rsidRPr="0098355A">
              <w:rPr>
                <w:rFonts w:cs="Times New Roman"/>
                <w:sz w:val="26"/>
                <w:szCs w:val="26"/>
              </w:rPr>
              <w:t>Tổ chức không gian kiến trúc cảnh quan nhằm mục đích tạo điều kiện tốt cho nhu cầu phục vụ của khu trung tâm với người dân đô thị, mà còn là yếu tố quan trọng và cần thiết đối với không gian kiến trúc đô thị, nhất là tạo được sự đặc trưng vào bộ mặt của đô thị, tránh đơn điệu trong tổ chức không gian các nhóm công trình.</w:t>
            </w:r>
          </w:p>
          <w:p w:rsidR="008B7D48" w:rsidRPr="0098355A" w:rsidRDefault="008B7D48" w:rsidP="008B7D48">
            <w:pPr>
              <w:tabs>
                <w:tab w:val="left" w:pos="308"/>
                <w:tab w:val="right" w:pos="6464"/>
              </w:tabs>
              <w:spacing w:before="40" w:after="0" w:line="240" w:lineRule="auto"/>
              <w:jc w:val="both"/>
              <w:rPr>
                <w:rFonts w:cs="Times New Roman"/>
                <w:sz w:val="26"/>
                <w:szCs w:val="26"/>
              </w:rPr>
            </w:pPr>
            <w:r w:rsidRPr="0098355A">
              <w:rPr>
                <w:rFonts w:cs="Times New Roman"/>
                <w:sz w:val="26"/>
                <w:szCs w:val="26"/>
              </w:rPr>
              <w:t>Đảm bảo tính hợp lý và đúng nguyên tắc bố cục thẫm mỹ trong việc chuyển tiếp không gian giữa các loại hình công trình quy hoạch.</w:t>
            </w:r>
          </w:p>
          <w:p w:rsidR="00F750FF" w:rsidRPr="00100B39" w:rsidRDefault="008B7D48" w:rsidP="008B7D48">
            <w:pPr>
              <w:tabs>
                <w:tab w:val="left" w:pos="308"/>
                <w:tab w:val="right" w:pos="6464"/>
              </w:tabs>
              <w:spacing w:before="40" w:after="0" w:line="240" w:lineRule="auto"/>
              <w:jc w:val="both"/>
              <w:rPr>
                <w:color w:val="000000"/>
                <w:sz w:val="26"/>
                <w:szCs w:val="26"/>
              </w:rPr>
            </w:pPr>
            <w:r w:rsidRPr="0098355A">
              <w:rPr>
                <w:rFonts w:cs="Times New Roman"/>
                <w:b/>
                <w:sz w:val="26"/>
                <w:szCs w:val="26"/>
              </w:rPr>
              <w:t>Phân tích các yếu tố hình thành k</w:t>
            </w:r>
            <w:r w:rsidRPr="008B7D48">
              <w:rPr>
                <w:rFonts w:cs="Times New Roman"/>
                <w:sz w:val="26"/>
                <w:szCs w:val="26"/>
              </w:rPr>
              <w:t>h</w:t>
            </w:r>
            <w:r w:rsidRPr="0098355A">
              <w:rPr>
                <w:rFonts w:cs="Times New Roman"/>
                <w:b/>
                <w:sz w:val="26"/>
                <w:szCs w:val="26"/>
              </w:rPr>
              <w:t>ông gian kiến trúc cảnh quan</w:t>
            </w:r>
            <w:r w:rsidRPr="0098355A">
              <w:rPr>
                <w:rFonts w:cs="Times New Roman"/>
                <w:sz w:val="26"/>
                <w:szCs w:val="26"/>
              </w:rPr>
              <w:t xml:space="preserve">: các trục, các không gian trống, mảng xanh… các </w:t>
            </w:r>
            <w:r w:rsidRPr="008B7D48">
              <w:rPr>
                <w:rFonts w:cs="Times New Roman"/>
                <w:b/>
                <w:sz w:val="26"/>
                <w:szCs w:val="26"/>
              </w:rPr>
              <w:t>công</w:t>
            </w:r>
            <w:r w:rsidRPr="0098355A">
              <w:rPr>
                <w:rFonts w:cs="Times New Roman"/>
                <w:sz w:val="26"/>
                <w:szCs w:val="26"/>
              </w:rPr>
              <w:t xml:space="preserve"> trình kiến trúc, kiến trúc nhỏ… tất cả các yếu tố trên sẽ góp phần hình thành giải pháp quy hoạch không gian kiến trúc đô thị.</w:t>
            </w:r>
          </w:p>
        </w:tc>
        <w:tc>
          <w:tcPr>
            <w:tcW w:w="1651" w:type="pct"/>
          </w:tcPr>
          <w:p w:rsidR="008B7D48" w:rsidRPr="0098355A" w:rsidRDefault="008B7D48" w:rsidP="00616A1A">
            <w:pPr>
              <w:pStyle w:val="ListParagraph"/>
              <w:numPr>
                <w:ilvl w:val="1"/>
                <w:numId w:val="4"/>
              </w:numPr>
              <w:tabs>
                <w:tab w:val="left" w:pos="175"/>
                <w:tab w:val="left" w:pos="1276"/>
              </w:tabs>
              <w:spacing w:after="120" w:line="240" w:lineRule="auto"/>
              <w:ind w:left="-108" w:firstLine="0"/>
              <w:rPr>
                <w:rFonts w:cs="Times New Roman"/>
                <w:sz w:val="26"/>
                <w:szCs w:val="26"/>
              </w:rPr>
            </w:pPr>
            <w:r w:rsidRPr="0098355A">
              <w:rPr>
                <w:rFonts w:cs="Times New Roman"/>
                <w:sz w:val="26"/>
                <w:szCs w:val="26"/>
              </w:rPr>
              <w:t>Sinh viên vận dụng những nguyên lý về tổ chức không gian kiến trúc cảnh quan và những yếu tố đã phân tích ở những phần trước để hình thành ý tưởng tổ chức không gian kiến trúc cho khu quy hoạch.</w:t>
            </w:r>
          </w:p>
          <w:p w:rsidR="008B7D48" w:rsidRPr="0098355A" w:rsidRDefault="008B7D48" w:rsidP="00616A1A">
            <w:pPr>
              <w:pStyle w:val="ListParagraph"/>
              <w:numPr>
                <w:ilvl w:val="1"/>
                <w:numId w:val="4"/>
              </w:numPr>
              <w:tabs>
                <w:tab w:val="left" w:pos="175"/>
                <w:tab w:val="left" w:pos="1276"/>
              </w:tabs>
              <w:spacing w:after="120" w:line="240" w:lineRule="auto"/>
              <w:ind w:left="-108" w:firstLine="0"/>
              <w:rPr>
                <w:rFonts w:cs="Times New Roman"/>
                <w:sz w:val="26"/>
                <w:szCs w:val="26"/>
              </w:rPr>
            </w:pPr>
            <w:r w:rsidRPr="0098355A">
              <w:rPr>
                <w:rFonts w:cs="Times New Roman"/>
                <w:sz w:val="26"/>
                <w:szCs w:val="26"/>
              </w:rPr>
              <w:t xml:space="preserve">Lập các sơ đồ tổ chức không gian: hướng </w:t>
            </w:r>
            <w:proofErr w:type="gramStart"/>
            <w:r w:rsidRPr="0098355A">
              <w:rPr>
                <w:rFonts w:cs="Times New Roman"/>
                <w:sz w:val="26"/>
                <w:szCs w:val="26"/>
              </w:rPr>
              <w:t>nhìn ,</w:t>
            </w:r>
            <w:proofErr w:type="gramEnd"/>
            <w:r w:rsidRPr="0098355A">
              <w:rPr>
                <w:rFonts w:cs="Times New Roman"/>
                <w:sz w:val="26"/>
                <w:szCs w:val="26"/>
              </w:rPr>
              <w:t xml:space="preserve"> góc nhìn, tầm nhìn, điểm nhấn…</w:t>
            </w:r>
          </w:p>
          <w:p w:rsidR="008B7D48" w:rsidRPr="0098355A" w:rsidRDefault="008B7D48" w:rsidP="00616A1A">
            <w:pPr>
              <w:pStyle w:val="ListParagraph"/>
              <w:numPr>
                <w:ilvl w:val="1"/>
                <w:numId w:val="4"/>
              </w:numPr>
              <w:tabs>
                <w:tab w:val="left" w:pos="175"/>
                <w:tab w:val="left" w:pos="1276"/>
              </w:tabs>
              <w:spacing w:after="120" w:line="240" w:lineRule="auto"/>
              <w:ind w:left="-108" w:firstLine="0"/>
              <w:rPr>
                <w:rFonts w:cs="Times New Roman"/>
                <w:sz w:val="26"/>
                <w:szCs w:val="26"/>
              </w:rPr>
            </w:pPr>
            <w:r w:rsidRPr="0098355A">
              <w:rPr>
                <w:rFonts w:cs="Times New Roman"/>
                <w:sz w:val="26"/>
                <w:szCs w:val="26"/>
              </w:rPr>
              <w:t>Từ chức năng của khu quy hoạch được xác định trong bản đồ quy hoạch sử dụng đất xác định hình khối kiến trúc của các công trình cho phù hợp với từng loại hình.</w:t>
            </w:r>
          </w:p>
          <w:p w:rsidR="00F750FF" w:rsidRPr="0042599E" w:rsidRDefault="008B7D48" w:rsidP="008B7D48">
            <w:pPr>
              <w:spacing w:after="0" w:line="240" w:lineRule="auto"/>
              <w:jc w:val="both"/>
              <w:rPr>
                <w:sz w:val="26"/>
                <w:szCs w:val="26"/>
              </w:rPr>
            </w:pPr>
            <w:r w:rsidRPr="0098355A">
              <w:rPr>
                <w:rFonts w:cs="Times New Roman"/>
                <w:sz w:val="26"/>
                <w:szCs w:val="26"/>
              </w:rPr>
              <w:t>Nghiên cứu không gian kiến trúc kết hợp cả việc thực hiện vẽ phối cảnh hoặc mô hình.</w:t>
            </w:r>
          </w:p>
        </w:tc>
        <w:tc>
          <w:tcPr>
            <w:tcW w:w="687" w:type="pct"/>
            <w:shd w:val="clear" w:color="auto" w:fill="auto"/>
          </w:tcPr>
          <w:p w:rsidR="00F750FF" w:rsidRPr="0042599E" w:rsidRDefault="008B7D48" w:rsidP="003C27E5">
            <w:pPr>
              <w:spacing w:after="0" w:line="240" w:lineRule="auto"/>
              <w:jc w:val="both"/>
              <w:rPr>
                <w:sz w:val="24"/>
                <w:szCs w:val="24"/>
              </w:rPr>
            </w:pPr>
            <w:r>
              <w:rPr>
                <w:sz w:val="26"/>
                <w:szCs w:val="26"/>
              </w:rPr>
              <w:t>CELO5.1, CELO5</w:t>
            </w:r>
            <w:r w:rsidRPr="0042599E">
              <w:rPr>
                <w:sz w:val="26"/>
                <w:szCs w:val="26"/>
              </w:rPr>
              <w:t>.2</w:t>
            </w:r>
          </w:p>
        </w:tc>
        <w:tc>
          <w:tcPr>
            <w:tcW w:w="581" w:type="pct"/>
          </w:tcPr>
          <w:p w:rsidR="00F750FF" w:rsidRPr="0042599E" w:rsidRDefault="00F750FF" w:rsidP="003C27E5">
            <w:r w:rsidRPr="0042599E">
              <w:rPr>
                <w:sz w:val="24"/>
                <w:szCs w:val="24"/>
              </w:rPr>
              <w:t>Tổng hợp</w:t>
            </w:r>
          </w:p>
        </w:tc>
      </w:tr>
      <w:tr w:rsidR="008B7D48" w:rsidRPr="0042599E" w:rsidTr="008B7D48">
        <w:tc>
          <w:tcPr>
            <w:tcW w:w="394" w:type="pct"/>
            <w:shd w:val="clear" w:color="auto" w:fill="auto"/>
            <w:vAlign w:val="center"/>
          </w:tcPr>
          <w:p w:rsidR="008B7D48" w:rsidRDefault="008B7D48" w:rsidP="00F6504D">
            <w:pPr>
              <w:spacing w:before="120" w:after="0" w:line="360" w:lineRule="auto"/>
              <w:jc w:val="center"/>
              <w:rPr>
                <w:rFonts w:cs="Times New Roman"/>
                <w:bCs/>
                <w:sz w:val="26"/>
                <w:szCs w:val="26"/>
                <w:lang w:val="de-DE"/>
              </w:rPr>
            </w:pPr>
            <w:r>
              <w:rPr>
                <w:rFonts w:cs="Times New Roman"/>
                <w:bCs/>
                <w:sz w:val="26"/>
                <w:szCs w:val="26"/>
                <w:lang w:val="de-DE"/>
              </w:rPr>
              <w:lastRenderedPageBreak/>
              <w:t>11,12</w:t>
            </w:r>
          </w:p>
        </w:tc>
        <w:tc>
          <w:tcPr>
            <w:tcW w:w="1687" w:type="pct"/>
            <w:shd w:val="clear" w:color="auto" w:fill="auto"/>
            <w:vAlign w:val="center"/>
          </w:tcPr>
          <w:p w:rsidR="008B7D48" w:rsidRPr="0098355A" w:rsidRDefault="008B7D48" w:rsidP="00616A1A">
            <w:pPr>
              <w:pStyle w:val="ListParagraph"/>
              <w:numPr>
                <w:ilvl w:val="1"/>
                <w:numId w:val="4"/>
              </w:numPr>
              <w:tabs>
                <w:tab w:val="left" w:pos="432"/>
              </w:tabs>
              <w:spacing w:before="60" w:after="60"/>
              <w:ind w:left="162" w:firstLine="0"/>
              <w:jc w:val="both"/>
              <w:rPr>
                <w:rFonts w:cs="Times New Roman"/>
                <w:b/>
                <w:bCs/>
                <w:i/>
                <w:sz w:val="26"/>
                <w:szCs w:val="26"/>
                <w:lang w:val="de-DE"/>
              </w:rPr>
            </w:pPr>
            <w:r w:rsidRPr="0098355A">
              <w:rPr>
                <w:rFonts w:cs="Times New Roman"/>
                <w:b/>
                <w:bCs/>
                <w:i/>
                <w:sz w:val="26"/>
                <w:szCs w:val="26"/>
                <w:lang w:val="de-DE"/>
              </w:rPr>
              <w:t>Sinh viên thể hiện đồ án tại nhà, trên khổ giấ</w:t>
            </w:r>
            <w:r>
              <w:rPr>
                <w:rFonts w:cs="Times New Roman"/>
                <w:b/>
                <w:bCs/>
                <w:i/>
                <w:sz w:val="26"/>
                <w:szCs w:val="26"/>
                <w:lang w:val="de-DE"/>
              </w:rPr>
              <w:t>y A1, đóng tập.</w:t>
            </w:r>
          </w:p>
          <w:p w:rsidR="008B7D48" w:rsidRPr="0098355A" w:rsidRDefault="008B7D48" w:rsidP="00616A1A">
            <w:pPr>
              <w:pStyle w:val="ListParagraph"/>
              <w:numPr>
                <w:ilvl w:val="1"/>
                <w:numId w:val="4"/>
              </w:numPr>
              <w:tabs>
                <w:tab w:val="left" w:pos="432"/>
              </w:tabs>
              <w:spacing w:before="60" w:after="60"/>
              <w:ind w:left="162" w:firstLine="0"/>
              <w:jc w:val="both"/>
              <w:rPr>
                <w:rFonts w:cs="Times New Roman"/>
                <w:b/>
                <w:bCs/>
                <w:i/>
                <w:sz w:val="26"/>
                <w:szCs w:val="26"/>
                <w:lang w:val="de-DE"/>
              </w:rPr>
            </w:pPr>
            <w:r w:rsidRPr="0098355A">
              <w:rPr>
                <w:rFonts w:cs="Times New Roman"/>
                <w:b/>
                <w:bCs/>
                <w:i/>
                <w:sz w:val="26"/>
                <w:szCs w:val="26"/>
                <w:lang w:val="de-DE"/>
              </w:rPr>
              <w:t>Đồ án thể hiện bằng máy hoặc tay.</w:t>
            </w:r>
          </w:p>
          <w:p w:rsidR="008B7D48" w:rsidRPr="0098355A" w:rsidRDefault="008B7D48" w:rsidP="008B7D48">
            <w:pPr>
              <w:tabs>
                <w:tab w:val="left" w:pos="308"/>
                <w:tab w:val="right" w:pos="6464"/>
              </w:tabs>
              <w:spacing w:before="40" w:after="0" w:line="240" w:lineRule="auto"/>
              <w:jc w:val="both"/>
              <w:rPr>
                <w:rFonts w:cs="Times New Roman"/>
                <w:b/>
                <w:sz w:val="26"/>
                <w:szCs w:val="26"/>
              </w:rPr>
            </w:pPr>
          </w:p>
        </w:tc>
        <w:tc>
          <w:tcPr>
            <w:tcW w:w="1651" w:type="pct"/>
          </w:tcPr>
          <w:p w:rsidR="008B7D48" w:rsidRDefault="008B7D48" w:rsidP="008B7D48">
            <w:pPr>
              <w:spacing w:before="60" w:after="60"/>
              <w:rPr>
                <w:rFonts w:cs="Times New Roman"/>
                <w:bCs/>
                <w:sz w:val="26"/>
                <w:szCs w:val="26"/>
              </w:rPr>
            </w:pPr>
            <w:r>
              <w:rPr>
                <w:rFonts w:cs="Times New Roman"/>
                <w:bCs/>
                <w:sz w:val="26"/>
                <w:szCs w:val="26"/>
              </w:rPr>
              <w:t>Sinh viên nộp bài và ký tên trong danh sách.</w:t>
            </w:r>
          </w:p>
          <w:p w:rsidR="008B7D48" w:rsidRPr="0098355A" w:rsidRDefault="008B7D48" w:rsidP="008B7D48">
            <w:pPr>
              <w:pStyle w:val="ListParagraph"/>
              <w:tabs>
                <w:tab w:val="left" w:pos="175"/>
                <w:tab w:val="left" w:pos="1276"/>
              </w:tabs>
              <w:spacing w:after="120" w:line="240" w:lineRule="auto"/>
              <w:ind w:left="-108"/>
              <w:rPr>
                <w:rFonts w:cs="Times New Roman"/>
                <w:sz w:val="26"/>
                <w:szCs w:val="26"/>
              </w:rPr>
            </w:pPr>
            <w:r>
              <w:rPr>
                <w:rFonts w:cs="Times New Roman"/>
                <w:bCs/>
                <w:sz w:val="26"/>
                <w:szCs w:val="26"/>
              </w:rPr>
              <w:t>Lớp trưởng phụ trách việc thu bài</w:t>
            </w:r>
          </w:p>
        </w:tc>
        <w:tc>
          <w:tcPr>
            <w:tcW w:w="687" w:type="pct"/>
            <w:shd w:val="clear" w:color="auto" w:fill="auto"/>
          </w:tcPr>
          <w:p w:rsidR="008B7D48" w:rsidRDefault="008B7D48" w:rsidP="008B7D48">
            <w:pPr>
              <w:spacing w:after="0" w:line="240" w:lineRule="auto"/>
              <w:rPr>
                <w:sz w:val="26"/>
                <w:szCs w:val="26"/>
              </w:rPr>
            </w:pPr>
            <w:r w:rsidRPr="0042599E">
              <w:rPr>
                <w:sz w:val="26"/>
                <w:szCs w:val="26"/>
              </w:rPr>
              <w:t>CELO1.1, CELO1.2,  CELO2.1, CELO2.2, CELO2.3, CELO3.1</w:t>
            </w:r>
          </w:p>
          <w:p w:rsidR="008B7D48" w:rsidRPr="0042599E" w:rsidRDefault="008B7D48" w:rsidP="008B7D48">
            <w:pPr>
              <w:spacing w:after="0" w:line="240" w:lineRule="auto"/>
              <w:rPr>
                <w:sz w:val="26"/>
                <w:szCs w:val="26"/>
              </w:rPr>
            </w:pPr>
            <w:r>
              <w:rPr>
                <w:sz w:val="26"/>
                <w:szCs w:val="26"/>
              </w:rPr>
              <w:t>CELO5.1, CELO5</w:t>
            </w:r>
            <w:r w:rsidRPr="0042599E">
              <w:rPr>
                <w:sz w:val="26"/>
                <w:szCs w:val="26"/>
              </w:rPr>
              <w:t>.2</w:t>
            </w:r>
          </w:p>
          <w:p w:rsidR="008B7D48" w:rsidRPr="0042599E" w:rsidRDefault="008B7D48" w:rsidP="003C27E5">
            <w:pPr>
              <w:spacing w:after="0" w:line="240" w:lineRule="auto"/>
              <w:jc w:val="both"/>
              <w:rPr>
                <w:sz w:val="24"/>
                <w:szCs w:val="24"/>
              </w:rPr>
            </w:pPr>
          </w:p>
        </w:tc>
        <w:tc>
          <w:tcPr>
            <w:tcW w:w="581" w:type="pct"/>
          </w:tcPr>
          <w:p w:rsidR="008B7D48" w:rsidRPr="0042599E" w:rsidRDefault="006B4013" w:rsidP="003C27E5">
            <w:pPr>
              <w:rPr>
                <w:sz w:val="24"/>
                <w:szCs w:val="24"/>
              </w:rPr>
            </w:pPr>
            <w:r>
              <w:rPr>
                <w:sz w:val="24"/>
                <w:szCs w:val="24"/>
              </w:rPr>
              <w:t>Tổng hợp</w:t>
            </w:r>
          </w:p>
        </w:tc>
      </w:tr>
    </w:tbl>
    <w:p w:rsidR="00F6504D" w:rsidRPr="0042599E" w:rsidRDefault="00F6504D" w:rsidP="002E1809">
      <w:pPr>
        <w:spacing w:line="240" w:lineRule="atLeast"/>
        <w:jc w:val="both"/>
        <w:rPr>
          <w:sz w:val="26"/>
          <w:szCs w:val="26"/>
        </w:rPr>
      </w:pPr>
    </w:p>
    <w:p w:rsidR="00C74287" w:rsidRPr="0042599E" w:rsidRDefault="00F06684" w:rsidP="002E1809">
      <w:pPr>
        <w:spacing w:line="240" w:lineRule="atLeast"/>
        <w:jc w:val="both"/>
        <w:rPr>
          <w:sz w:val="26"/>
          <w:szCs w:val="26"/>
        </w:rPr>
      </w:pPr>
      <w:r w:rsidRPr="0042599E">
        <w:rPr>
          <w:b/>
          <w:sz w:val="26"/>
          <w:szCs w:val="26"/>
        </w:rPr>
        <w:t>9</w:t>
      </w:r>
      <w:r w:rsidR="00C74287" w:rsidRPr="0042599E">
        <w:rPr>
          <w:b/>
          <w:sz w:val="26"/>
          <w:szCs w:val="26"/>
        </w:rPr>
        <w:t>. Quy định của học</w:t>
      </w:r>
      <w:r w:rsidR="00E726D6" w:rsidRPr="0042599E">
        <w:rPr>
          <w:b/>
          <w:sz w:val="26"/>
          <w:szCs w:val="26"/>
        </w:rPr>
        <w:t xml:space="preserve"> phần</w:t>
      </w:r>
    </w:p>
    <w:p w:rsidR="00C30C19" w:rsidRPr="0098355A" w:rsidRDefault="00C30C19" w:rsidP="00C30C19">
      <w:pPr>
        <w:spacing w:before="120"/>
        <w:ind w:firstLine="425"/>
        <w:rPr>
          <w:rFonts w:cs="Times New Roman"/>
          <w:sz w:val="26"/>
          <w:szCs w:val="26"/>
        </w:rPr>
      </w:pPr>
      <w:r w:rsidRPr="0098355A">
        <w:rPr>
          <w:rFonts w:cs="Times New Roman"/>
          <w:sz w:val="26"/>
          <w:szCs w:val="26"/>
        </w:rPr>
        <w:t xml:space="preserve">Đồ </w:t>
      </w:r>
      <w:proofErr w:type="gramStart"/>
      <w:r w:rsidRPr="0098355A">
        <w:rPr>
          <w:rFonts w:cs="Times New Roman"/>
          <w:sz w:val="26"/>
          <w:szCs w:val="26"/>
        </w:rPr>
        <w:t>án</w:t>
      </w:r>
      <w:proofErr w:type="gramEnd"/>
      <w:r w:rsidRPr="0098355A">
        <w:rPr>
          <w:rFonts w:cs="Times New Roman"/>
          <w:sz w:val="26"/>
          <w:szCs w:val="26"/>
        </w:rPr>
        <w:t xml:space="preserve"> bị loại hoặc bị trừ điểm nếu vi phạm các điều:</w:t>
      </w:r>
    </w:p>
    <w:p w:rsidR="00C30C19" w:rsidRPr="0098355A" w:rsidRDefault="00C30C19" w:rsidP="00616A1A">
      <w:pPr>
        <w:pStyle w:val="ListParagraph"/>
        <w:numPr>
          <w:ilvl w:val="0"/>
          <w:numId w:val="9"/>
        </w:numPr>
        <w:spacing w:after="0" w:line="240" w:lineRule="auto"/>
        <w:ind w:left="1145" w:hanging="357"/>
        <w:contextualSpacing w:val="0"/>
        <w:rPr>
          <w:rFonts w:cs="Times New Roman"/>
          <w:sz w:val="26"/>
          <w:szCs w:val="26"/>
        </w:rPr>
      </w:pPr>
      <w:r w:rsidRPr="0098355A">
        <w:rPr>
          <w:rFonts w:cs="Times New Roman"/>
          <w:sz w:val="26"/>
          <w:szCs w:val="26"/>
        </w:rPr>
        <w:t xml:space="preserve">Không sửa đồ </w:t>
      </w:r>
      <w:proofErr w:type="gramStart"/>
      <w:r w:rsidRPr="0098355A">
        <w:rPr>
          <w:rFonts w:cs="Times New Roman"/>
          <w:sz w:val="26"/>
          <w:szCs w:val="26"/>
        </w:rPr>
        <w:t>án</w:t>
      </w:r>
      <w:proofErr w:type="gramEnd"/>
      <w:r w:rsidRPr="0098355A">
        <w:rPr>
          <w:rFonts w:cs="Times New Roman"/>
          <w:sz w:val="26"/>
          <w:szCs w:val="26"/>
        </w:rPr>
        <w:t xml:space="preserve"> đúng thời lượng.</w:t>
      </w:r>
    </w:p>
    <w:p w:rsidR="00C30C19" w:rsidRPr="0098355A" w:rsidRDefault="00C30C19" w:rsidP="00616A1A">
      <w:pPr>
        <w:pStyle w:val="ListParagraph"/>
        <w:numPr>
          <w:ilvl w:val="0"/>
          <w:numId w:val="9"/>
        </w:numPr>
        <w:spacing w:after="0" w:line="240" w:lineRule="auto"/>
        <w:ind w:left="1145" w:hanging="357"/>
        <w:contextualSpacing w:val="0"/>
        <w:rPr>
          <w:rFonts w:cs="Times New Roman"/>
          <w:sz w:val="26"/>
          <w:szCs w:val="26"/>
        </w:rPr>
      </w:pPr>
      <w:r w:rsidRPr="0098355A">
        <w:rPr>
          <w:rFonts w:cs="Times New Roman"/>
          <w:sz w:val="26"/>
          <w:szCs w:val="26"/>
        </w:rPr>
        <w:t>Nộp bài trễ.</w:t>
      </w:r>
    </w:p>
    <w:p w:rsidR="00C30C19" w:rsidRDefault="00C30C19" w:rsidP="00C30C19">
      <w:pPr>
        <w:spacing w:line="240" w:lineRule="atLeast"/>
        <w:jc w:val="both"/>
        <w:rPr>
          <w:rFonts w:cs="Times New Roman"/>
          <w:sz w:val="26"/>
          <w:szCs w:val="26"/>
        </w:rPr>
      </w:pPr>
      <w:r w:rsidRPr="0098355A">
        <w:rPr>
          <w:rFonts w:cs="Times New Roman"/>
          <w:sz w:val="26"/>
          <w:szCs w:val="26"/>
        </w:rPr>
        <w:t xml:space="preserve">Các đồ án giống </w:t>
      </w:r>
      <w:proofErr w:type="gramStart"/>
      <w:r w:rsidRPr="0098355A">
        <w:rPr>
          <w:rFonts w:cs="Times New Roman"/>
          <w:sz w:val="26"/>
          <w:szCs w:val="26"/>
        </w:rPr>
        <w:t>nhau ,</w:t>
      </w:r>
      <w:proofErr w:type="gramEnd"/>
      <w:r w:rsidRPr="0098355A">
        <w:rPr>
          <w:rFonts w:cs="Times New Roman"/>
          <w:sz w:val="26"/>
          <w:szCs w:val="26"/>
        </w:rPr>
        <w:t xml:space="preserve"> không thể hiện đúng yêu cầu bản vẽ quy hoạch xây </w:t>
      </w:r>
    </w:p>
    <w:p w:rsidR="00267C28" w:rsidRPr="0042599E" w:rsidRDefault="00267C28" w:rsidP="00C30C19">
      <w:pPr>
        <w:spacing w:line="240" w:lineRule="atLeast"/>
        <w:jc w:val="both"/>
        <w:rPr>
          <w:b/>
          <w:sz w:val="26"/>
          <w:szCs w:val="26"/>
        </w:rPr>
      </w:pPr>
      <w:r w:rsidRPr="0042599E">
        <w:rPr>
          <w:rFonts w:eastAsia="Times New Roman"/>
          <w:b/>
          <w:bCs/>
          <w:sz w:val="26"/>
          <w:szCs w:val="26"/>
        </w:rPr>
        <w:t xml:space="preserve">10. </w:t>
      </w:r>
      <w:r w:rsidRPr="0042599E">
        <w:rPr>
          <w:b/>
          <w:sz w:val="26"/>
          <w:szCs w:val="26"/>
        </w:rPr>
        <w:t>Rubric</w:t>
      </w:r>
      <w:r w:rsidR="00CF1108" w:rsidRPr="0042599E">
        <w:rPr>
          <w:b/>
          <w:sz w:val="26"/>
          <w:szCs w:val="26"/>
        </w:rPr>
        <w:t xml:space="preserve"> kiểm tra, đánh giá</w:t>
      </w:r>
    </w:p>
    <w:p w:rsidR="00CF1108" w:rsidRPr="0042599E" w:rsidRDefault="00CF1108" w:rsidP="00AF4850">
      <w:pPr>
        <w:spacing w:before="60" w:after="0" w:line="240" w:lineRule="atLeast"/>
        <w:ind w:firstLine="567"/>
        <w:jc w:val="both"/>
        <w:rPr>
          <w:sz w:val="26"/>
          <w:szCs w:val="26"/>
        </w:rPr>
      </w:pPr>
      <w:r w:rsidRPr="0042599E">
        <w:rPr>
          <w:b/>
          <w:i/>
          <w:sz w:val="26"/>
          <w:szCs w:val="26"/>
        </w:rPr>
        <w:t xml:space="preserve">10.1. Rubric </w:t>
      </w:r>
      <w:r w:rsidR="004F427C" w:rsidRPr="0042599E">
        <w:rPr>
          <w:b/>
          <w:i/>
          <w:sz w:val="26"/>
          <w:szCs w:val="26"/>
        </w:rPr>
        <w:t>tự học</w:t>
      </w:r>
      <w:r w:rsidRPr="0042599E">
        <w:rPr>
          <w:b/>
          <w:i/>
          <w:sz w:val="26"/>
          <w:szCs w:val="26"/>
        </w:rPr>
        <w:t xml:space="preserve"> - thang điểm 10</w:t>
      </w:r>
    </w:p>
    <w:tbl>
      <w:tblPr>
        <w:tblStyle w:val="TableGrid"/>
        <w:tblW w:w="5000" w:type="pct"/>
        <w:tblLook w:val="04A0" w:firstRow="1" w:lastRow="0" w:firstColumn="1" w:lastColumn="0" w:noHBand="0" w:noVBand="1"/>
      </w:tblPr>
      <w:tblGrid>
        <w:gridCol w:w="2671"/>
        <w:gridCol w:w="2271"/>
        <w:gridCol w:w="2138"/>
        <w:gridCol w:w="2270"/>
      </w:tblGrid>
      <w:tr w:rsidR="00554227" w:rsidRPr="0042599E" w:rsidTr="009A10CF">
        <w:tc>
          <w:tcPr>
            <w:tcW w:w="1428" w:type="pct"/>
          </w:tcPr>
          <w:p w:rsidR="006B1A79" w:rsidRPr="0042599E" w:rsidRDefault="006B1A79" w:rsidP="00D47C41">
            <w:pPr>
              <w:spacing w:line="240" w:lineRule="atLeast"/>
              <w:jc w:val="center"/>
              <w:rPr>
                <w:b/>
                <w:sz w:val="26"/>
                <w:szCs w:val="26"/>
              </w:rPr>
            </w:pPr>
            <w:r w:rsidRPr="0042599E">
              <w:rPr>
                <w:b/>
                <w:sz w:val="26"/>
                <w:szCs w:val="26"/>
              </w:rPr>
              <w:t>TIÊU CHÍ</w:t>
            </w:r>
          </w:p>
        </w:tc>
        <w:tc>
          <w:tcPr>
            <w:tcW w:w="1214" w:type="pct"/>
          </w:tcPr>
          <w:p w:rsidR="006B1A79" w:rsidRPr="0042599E" w:rsidRDefault="006B1A79" w:rsidP="00D47C41">
            <w:pPr>
              <w:spacing w:line="240" w:lineRule="atLeast"/>
              <w:jc w:val="center"/>
              <w:rPr>
                <w:b/>
                <w:sz w:val="26"/>
                <w:szCs w:val="26"/>
              </w:rPr>
            </w:pPr>
            <w:r w:rsidRPr="0042599E">
              <w:rPr>
                <w:b/>
                <w:sz w:val="26"/>
                <w:szCs w:val="26"/>
              </w:rPr>
              <w:t>TỐT</w:t>
            </w:r>
          </w:p>
        </w:tc>
        <w:tc>
          <w:tcPr>
            <w:tcW w:w="1143" w:type="pct"/>
          </w:tcPr>
          <w:p w:rsidR="006B1A79" w:rsidRPr="0042599E" w:rsidRDefault="006B1A79" w:rsidP="00D47C41">
            <w:pPr>
              <w:spacing w:line="240" w:lineRule="atLeast"/>
              <w:jc w:val="center"/>
              <w:rPr>
                <w:b/>
                <w:sz w:val="26"/>
                <w:szCs w:val="26"/>
              </w:rPr>
            </w:pPr>
            <w:r w:rsidRPr="0042599E">
              <w:rPr>
                <w:b/>
                <w:sz w:val="26"/>
                <w:szCs w:val="26"/>
              </w:rPr>
              <w:t>CHẤP NHẬN ĐƯỢC</w:t>
            </w:r>
          </w:p>
        </w:tc>
        <w:tc>
          <w:tcPr>
            <w:tcW w:w="1214" w:type="pct"/>
          </w:tcPr>
          <w:p w:rsidR="006B1A79" w:rsidRPr="0042599E" w:rsidRDefault="006B1A79" w:rsidP="00D47C41">
            <w:pPr>
              <w:spacing w:line="240" w:lineRule="atLeast"/>
              <w:jc w:val="center"/>
              <w:rPr>
                <w:b/>
                <w:sz w:val="26"/>
                <w:szCs w:val="26"/>
              </w:rPr>
            </w:pPr>
            <w:r w:rsidRPr="0042599E">
              <w:rPr>
                <w:b/>
                <w:sz w:val="26"/>
                <w:szCs w:val="26"/>
              </w:rPr>
              <w:t xml:space="preserve">KÉM </w:t>
            </w:r>
          </w:p>
        </w:tc>
      </w:tr>
      <w:tr w:rsidR="00554227" w:rsidRPr="0042599E" w:rsidTr="009A10CF">
        <w:tc>
          <w:tcPr>
            <w:tcW w:w="1428" w:type="pct"/>
          </w:tcPr>
          <w:p w:rsidR="009D544F" w:rsidRPr="0042599E" w:rsidRDefault="00F9306B" w:rsidP="00C30C19">
            <w:pPr>
              <w:spacing w:line="240" w:lineRule="atLeast"/>
              <w:jc w:val="both"/>
              <w:rPr>
                <w:sz w:val="26"/>
                <w:szCs w:val="26"/>
              </w:rPr>
            </w:pPr>
            <w:r w:rsidRPr="0042599E">
              <w:rPr>
                <w:rFonts w:eastAsia="Times New Roman"/>
                <w:bCs/>
                <w:sz w:val="26"/>
                <w:szCs w:val="26"/>
              </w:rPr>
              <w:t xml:space="preserve">Chuẩn bị </w:t>
            </w:r>
            <w:r w:rsidR="00C30C19">
              <w:rPr>
                <w:rFonts w:eastAsia="Times New Roman"/>
                <w:bCs/>
                <w:sz w:val="26"/>
                <w:szCs w:val="26"/>
              </w:rPr>
              <w:t>phương án</w:t>
            </w:r>
            <w:r w:rsidRPr="0042599E">
              <w:rPr>
                <w:rFonts w:eastAsia="Times New Roman"/>
                <w:bCs/>
                <w:sz w:val="26"/>
                <w:szCs w:val="26"/>
              </w:rPr>
              <w:t xml:space="preserve"> trước giờ học; Đọc tài liệu tham khảo; Xem xét và củng cố bài học sau giờ học</w:t>
            </w:r>
            <w:r w:rsidR="005D1852" w:rsidRPr="0042599E">
              <w:rPr>
                <w:rFonts w:eastAsia="Times New Roman"/>
                <w:bCs/>
                <w:sz w:val="26"/>
                <w:szCs w:val="26"/>
              </w:rPr>
              <w:t xml:space="preserve">: </w:t>
            </w:r>
            <w:r w:rsidR="00F32595" w:rsidRPr="0042599E">
              <w:rPr>
                <w:rFonts w:eastAsia="Times New Roman"/>
                <w:bCs/>
                <w:sz w:val="26"/>
                <w:szCs w:val="26"/>
              </w:rPr>
              <w:t>4</w:t>
            </w:r>
            <w:r w:rsidR="005D1852" w:rsidRPr="0042599E">
              <w:rPr>
                <w:rFonts w:eastAsia="Times New Roman"/>
                <w:bCs/>
                <w:sz w:val="26"/>
                <w:szCs w:val="26"/>
              </w:rPr>
              <w:t>0%</w:t>
            </w:r>
          </w:p>
        </w:tc>
        <w:tc>
          <w:tcPr>
            <w:tcW w:w="1214" w:type="pct"/>
          </w:tcPr>
          <w:p w:rsidR="009D544F" w:rsidRPr="0042599E" w:rsidRDefault="00D620B6" w:rsidP="00F32595">
            <w:pPr>
              <w:spacing w:line="240" w:lineRule="atLeast"/>
              <w:jc w:val="center"/>
              <w:rPr>
                <w:sz w:val="26"/>
                <w:szCs w:val="26"/>
              </w:rPr>
            </w:pPr>
            <w:r w:rsidRPr="0042599E">
              <w:rPr>
                <w:sz w:val="26"/>
                <w:szCs w:val="26"/>
              </w:rPr>
              <w:t>80 - 100% (</w:t>
            </w:r>
            <w:r w:rsidR="00F32595" w:rsidRPr="0042599E">
              <w:rPr>
                <w:sz w:val="26"/>
                <w:szCs w:val="26"/>
              </w:rPr>
              <w:t>6</w:t>
            </w:r>
            <w:r w:rsidR="009D544F" w:rsidRPr="0042599E">
              <w:rPr>
                <w:sz w:val="26"/>
                <w:szCs w:val="26"/>
              </w:rPr>
              <w:t>đ)</w:t>
            </w:r>
          </w:p>
        </w:tc>
        <w:tc>
          <w:tcPr>
            <w:tcW w:w="1143" w:type="pct"/>
          </w:tcPr>
          <w:p w:rsidR="009D544F" w:rsidRPr="0042599E" w:rsidRDefault="009D544F" w:rsidP="00F32595">
            <w:pPr>
              <w:spacing w:line="240" w:lineRule="atLeast"/>
              <w:jc w:val="center"/>
              <w:rPr>
                <w:sz w:val="26"/>
                <w:szCs w:val="26"/>
              </w:rPr>
            </w:pPr>
            <w:r w:rsidRPr="0042599E">
              <w:rPr>
                <w:sz w:val="26"/>
                <w:szCs w:val="26"/>
              </w:rPr>
              <w:t>60 - 79% (</w:t>
            </w:r>
            <w:r w:rsidR="00F32595" w:rsidRPr="0042599E">
              <w:rPr>
                <w:sz w:val="26"/>
                <w:szCs w:val="26"/>
              </w:rPr>
              <w:t>4</w:t>
            </w:r>
            <w:r w:rsidRPr="0042599E">
              <w:rPr>
                <w:sz w:val="26"/>
                <w:szCs w:val="26"/>
              </w:rPr>
              <w:t>đ)</w:t>
            </w:r>
          </w:p>
        </w:tc>
        <w:tc>
          <w:tcPr>
            <w:tcW w:w="1214" w:type="pct"/>
          </w:tcPr>
          <w:p w:rsidR="009D544F" w:rsidRPr="0042599E" w:rsidRDefault="009D544F" w:rsidP="009D544F">
            <w:pPr>
              <w:spacing w:line="240" w:lineRule="atLeast"/>
              <w:jc w:val="center"/>
              <w:rPr>
                <w:sz w:val="26"/>
                <w:szCs w:val="26"/>
              </w:rPr>
            </w:pPr>
            <w:r w:rsidRPr="0042599E">
              <w:rPr>
                <w:sz w:val="26"/>
                <w:szCs w:val="26"/>
              </w:rPr>
              <w:t>Ít hơn 60% (0 đ)</w:t>
            </w:r>
          </w:p>
        </w:tc>
      </w:tr>
      <w:tr w:rsidR="00554227" w:rsidRPr="0042599E" w:rsidTr="009A10CF">
        <w:tc>
          <w:tcPr>
            <w:tcW w:w="1428" w:type="pct"/>
          </w:tcPr>
          <w:p w:rsidR="005D1852" w:rsidRPr="0042599E" w:rsidRDefault="005D1852" w:rsidP="00C30C19">
            <w:pPr>
              <w:spacing w:before="60" w:line="240" w:lineRule="atLeast"/>
              <w:jc w:val="both"/>
              <w:rPr>
                <w:sz w:val="26"/>
                <w:szCs w:val="26"/>
              </w:rPr>
            </w:pPr>
            <w:r w:rsidRPr="0042599E">
              <w:rPr>
                <w:rFonts w:eastAsia="Times New Roman"/>
                <w:bCs/>
                <w:sz w:val="26"/>
                <w:szCs w:val="26"/>
              </w:rPr>
              <w:t xml:space="preserve">Nghiên cứu, làm </w:t>
            </w:r>
            <w:r w:rsidR="00C30C19">
              <w:rPr>
                <w:rFonts w:eastAsia="Times New Roman"/>
                <w:bCs/>
                <w:sz w:val="26"/>
                <w:szCs w:val="26"/>
              </w:rPr>
              <w:t>đồ án</w:t>
            </w:r>
            <w:r w:rsidRPr="0042599E">
              <w:rPr>
                <w:rFonts w:eastAsia="Times New Roman"/>
                <w:bCs/>
                <w:sz w:val="26"/>
                <w:szCs w:val="26"/>
              </w:rPr>
              <w:t>, làm việc nhóm: 40%</w:t>
            </w:r>
          </w:p>
        </w:tc>
        <w:tc>
          <w:tcPr>
            <w:tcW w:w="1214" w:type="pct"/>
          </w:tcPr>
          <w:p w:rsidR="005D1852" w:rsidRPr="0042599E" w:rsidRDefault="005D1852" w:rsidP="00F32595">
            <w:pPr>
              <w:spacing w:line="240" w:lineRule="atLeast"/>
              <w:jc w:val="center"/>
              <w:rPr>
                <w:sz w:val="26"/>
                <w:szCs w:val="26"/>
              </w:rPr>
            </w:pPr>
            <w:r w:rsidRPr="0042599E">
              <w:rPr>
                <w:sz w:val="26"/>
                <w:szCs w:val="26"/>
              </w:rPr>
              <w:t>80 - 100% (</w:t>
            </w:r>
            <w:r w:rsidR="00F32595" w:rsidRPr="0042599E">
              <w:rPr>
                <w:sz w:val="26"/>
                <w:szCs w:val="26"/>
              </w:rPr>
              <w:t>6</w:t>
            </w:r>
            <w:r w:rsidRPr="0042599E">
              <w:rPr>
                <w:sz w:val="26"/>
                <w:szCs w:val="26"/>
              </w:rPr>
              <w:t>đ)</w:t>
            </w:r>
          </w:p>
        </w:tc>
        <w:tc>
          <w:tcPr>
            <w:tcW w:w="1143" w:type="pct"/>
          </w:tcPr>
          <w:p w:rsidR="005D1852" w:rsidRPr="0042599E" w:rsidRDefault="005D1852" w:rsidP="00F32595">
            <w:pPr>
              <w:spacing w:line="240" w:lineRule="atLeast"/>
              <w:jc w:val="center"/>
              <w:rPr>
                <w:sz w:val="26"/>
                <w:szCs w:val="26"/>
              </w:rPr>
            </w:pPr>
            <w:r w:rsidRPr="0042599E">
              <w:rPr>
                <w:sz w:val="26"/>
                <w:szCs w:val="26"/>
              </w:rPr>
              <w:t>60 - 79% (</w:t>
            </w:r>
            <w:r w:rsidR="00F32595" w:rsidRPr="0042599E">
              <w:rPr>
                <w:sz w:val="26"/>
                <w:szCs w:val="26"/>
              </w:rPr>
              <w:t>4</w:t>
            </w:r>
            <w:r w:rsidRPr="0042599E">
              <w:rPr>
                <w:sz w:val="26"/>
                <w:szCs w:val="26"/>
              </w:rPr>
              <w:t>đ)</w:t>
            </w:r>
          </w:p>
        </w:tc>
        <w:tc>
          <w:tcPr>
            <w:tcW w:w="1214" w:type="pct"/>
          </w:tcPr>
          <w:p w:rsidR="005D1852" w:rsidRPr="0042599E" w:rsidRDefault="005D1852" w:rsidP="00D47C41">
            <w:pPr>
              <w:spacing w:line="240" w:lineRule="atLeast"/>
              <w:jc w:val="center"/>
              <w:rPr>
                <w:sz w:val="26"/>
                <w:szCs w:val="26"/>
              </w:rPr>
            </w:pPr>
            <w:r w:rsidRPr="0042599E">
              <w:rPr>
                <w:sz w:val="26"/>
                <w:szCs w:val="26"/>
              </w:rPr>
              <w:t>Ít hơn 60% (0 đ)</w:t>
            </w:r>
          </w:p>
        </w:tc>
      </w:tr>
      <w:tr w:rsidR="00554227" w:rsidRPr="0042599E" w:rsidTr="009A10CF">
        <w:tc>
          <w:tcPr>
            <w:tcW w:w="1428" w:type="pct"/>
          </w:tcPr>
          <w:p w:rsidR="001B7845" w:rsidRPr="0042599E" w:rsidRDefault="001B7845" w:rsidP="002120A9">
            <w:pPr>
              <w:spacing w:before="60" w:line="240" w:lineRule="atLeast"/>
              <w:rPr>
                <w:sz w:val="26"/>
                <w:szCs w:val="26"/>
              </w:rPr>
            </w:pPr>
            <w:r w:rsidRPr="0042599E">
              <w:rPr>
                <w:rFonts w:eastAsia="Times New Roman"/>
                <w:bCs/>
                <w:sz w:val="26"/>
                <w:szCs w:val="26"/>
              </w:rPr>
              <w:t>Hoàn tất nhật ký việc tự học: 20%</w:t>
            </w:r>
          </w:p>
        </w:tc>
        <w:tc>
          <w:tcPr>
            <w:tcW w:w="1214" w:type="pct"/>
          </w:tcPr>
          <w:p w:rsidR="001B7845" w:rsidRPr="0042599E" w:rsidRDefault="001B7845" w:rsidP="00D47C41">
            <w:pPr>
              <w:spacing w:line="240" w:lineRule="atLeast"/>
              <w:jc w:val="center"/>
              <w:rPr>
                <w:sz w:val="26"/>
                <w:szCs w:val="26"/>
              </w:rPr>
            </w:pPr>
            <w:r w:rsidRPr="0042599E">
              <w:rPr>
                <w:sz w:val="26"/>
                <w:szCs w:val="26"/>
              </w:rPr>
              <w:t>80 - 100% (6đ)</w:t>
            </w:r>
          </w:p>
        </w:tc>
        <w:tc>
          <w:tcPr>
            <w:tcW w:w="1143" w:type="pct"/>
          </w:tcPr>
          <w:p w:rsidR="001B7845" w:rsidRPr="0042599E" w:rsidRDefault="001B7845" w:rsidP="00D47C41">
            <w:pPr>
              <w:spacing w:line="240" w:lineRule="atLeast"/>
              <w:jc w:val="center"/>
              <w:rPr>
                <w:sz w:val="26"/>
                <w:szCs w:val="26"/>
              </w:rPr>
            </w:pPr>
            <w:r w:rsidRPr="0042599E">
              <w:rPr>
                <w:sz w:val="26"/>
                <w:szCs w:val="26"/>
              </w:rPr>
              <w:t>60 - 79% (4đ)</w:t>
            </w:r>
          </w:p>
        </w:tc>
        <w:tc>
          <w:tcPr>
            <w:tcW w:w="1214" w:type="pct"/>
          </w:tcPr>
          <w:p w:rsidR="001B7845" w:rsidRPr="0042599E" w:rsidRDefault="001B7845" w:rsidP="00D47C41">
            <w:pPr>
              <w:spacing w:line="240" w:lineRule="atLeast"/>
              <w:jc w:val="center"/>
              <w:rPr>
                <w:sz w:val="26"/>
                <w:szCs w:val="26"/>
              </w:rPr>
            </w:pPr>
            <w:r w:rsidRPr="0042599E">
              <w:rPr>
                <w:sz w:val="26"/>
                <w:szCs w:val="26"/>
              </w:rPr>
              <w:t>Ít hơn 60% (0 đ)</w:t>
            </w:r>
          </w:p>
        </w:tc>
      </w:tr>
    </w:tbl>
    <w:p w:rsidR="001E4C9D" w:rsidRPr="0042599E" w:rsidRDefault="001E4C9D" w:rsidP="00CF1108">
      <w:pPr>
        <w:spacing w:before="60" w:after="0" w:line="240" w:lineRule="atLeast"/>
        <w:ind w:firstLine="567"/>
        <w:jc w:val="both"/>
        <w:rPr>
          <w:sz w:val="26"/>
          <w:szCs w:val="26"/>
        </w:rPr>
      </w:pPr>
    </w:p>
    <w:p w:rsidR="00CF1108" w:rsidRPr="0042599E" w:rsidRDefault="00CF1108" w:rsidP="00CF1108">
      <w:pPr>
        <w:spacing w:before="60" w:after="0" w:line="240" w:lineRule="atLeast"/>
        <w:ind w:firstLine="567"/>
        <w:jc w:val="both"/>
        <w:rPr>
          <w:b/>
          <w:i/>
          <w:sz w:val="26"/>
          <w:szCs w:val="26"/>
        </w:rPr>
      </w:pPr>
      <w:r w:rsidRPr="0042599E">
        <w:rPr>
          <w:b/>
          <w:i/>
          <w:sz w:val="26"/>
          <w:szCs w:val="26"/>
        </w:rPr>
        <w:t>10.2. Rubric tham dự lớp - thang điểm 10</w:t>
      </w:r>
    </w:p>
    <w:tbl>
      <w:tblPr>
        <w:tblStyle w:val="TableGrid"/>
        <w:tblW w:w="5000" w:type="pct"/>
        <w:tblLook w:val="04A0" w:firstRow="1" w:lastRow="0" w:firstColumn="1" w:lastColumn="0" w:noHBand="0" w:noVBand="1"/>
      </w:tblPr>
      <w:tblGrid>
        <w:gridCol w:w="1470"/>
        <w:gridCol w:w="2670"/>
        <w:gridCol w:w="2525"/>
        <w:gridCol w:w="2685"/>
      </w:tblGrid>
      <w:tr w:rsidR="00CF1108" w:rsidRPr="0042599E" w:rsidTr="009A10CF">
        <w:tc>
          <w:tcPr>
            <w:tcW w:w="786" w:type="pct"/>
          </w:tcPr>
          <w:p w:rsidR="00CF1108" w:rsidRPr="0042599E" w:rsidRDefault="00CF1108" w:rsidP="00D47C41">
            <w:pPr>
              <w:spacing w:line="240" w:lineRule="atLeast"/>
              <w:jc w:val="center"/>
              <w:rPr>
                <w:b/>
                <w:sz w:val="26"/>
                <w:szCs w:val="26"/>
              </w:rPr>
            </w:pPr>
            <w:r w:rsidRPr="0042599E">
              <w:rPr>
                <w:b/>
                <w:sz w:val="26"/>
                <w:szCs w:val="26"/>
              </w:rPr>
              <w:t>TIÊU CHÍ</w:t>
            </w:r>
          </w:p>
        </w:tc>
        <w:tc>
          <w:tcPr>
            <w:tcW w:w="1428" w:type="pct"/>
          </w:tcPr>
          <w:p w:rsidR="00CF1108" w:rsidRPr="0042599E" w:rsidRDefault="00CF1108" w:rsidP="00D47C41">
            <w:pPr>
              <w:spacing w:line="240" w:lineRule="atLeast"/>
              <w:jc w:val="center"/>
              <w:rPr>
                <w:b/>
                <w:sz w:val="26"/>
                <w:szCs w:val="26"/>
              </w:rPr>
            </w:pPr>
            <w:r w:rsidRPr="0042599E">
              <w:rPr>
                <w:b/>
                <w:sz w:val="26"/>
                <w:szCs w:val="26"/>
              </w:rPr>
              <w:t>TỐT</w:t>
            </w:r>
          </w:p>
        </w:tc>
        <w:tc>
          <w:tcPr>
            <w:tcW w:w="1350" w:type="pct"/>
          </w:tcPr>
          <w:p w:rsidR="00CF1108" w:rsidRPr="0042599E" w:rsidRDefault="00CF1108" w:rsidP="00D47C41">
            <w:pPr>
              <w:spacing w:line="240" w:lineRule="atLeast"/>
              <w:jc w:val="center"/>
              <w:rPr>
                <w:b/>
                <w:sz w:val="26"/>
                <w:szCs w:val="26"/>
              </w:rPr>
            </w:pPr>
            <w:r w:rsidRPr="0042599E">
              <w:rPr>
                <w:b/>
                <w:sz w:val="26"/>
                <w:szCs w:val="26"/>
              </w:rPr>
              <w:t>CHẤP NHẬN ĐƯỢC</w:t>
            </w:r>
          </w:p>
        </w:tc>
        <w:tc>
          <w:tcPr>
            <w:tcW w:w="1436" w:type="pct"/>
          </w:tcPr>
          <w:p w:rsidR="00CF1108" w:rsidRPr="0042599E" w:rsidRDefault="00CF1108" w:rsidP="00D47C41">
            <w:pPr>
              <w:spacing w:line="240" w:lineRule="atLeast"/>
              <w:jc w:val="center"/>
              <w:rPr>
                <w:b/>
                <w:sz w:val="26"/>
                <w:szCs w:val="26"/>
              </w:rPr>
            </w:pPr>
            <w:r w:rsidRPr="0042599E">
              <w:rPr>
                <w:b/>
                <w:sz w:val="26"/>
                <w:szCs w:val="26"/>
              </w:rPr>
              <w:t xml:space="preserve">KÉM </w:t>
            </w:r>
          </w:p>
        </w:tc>
      </w:tr>
      <w:tr w:rsidR="00CF1108" w:rsidRPr="0042599E" w:rsidTr="009A10CF">
        <w:tc>
          <w:tcPr>
            <w:tcW w:w="786" w:type="pct"/>
          </w:tcPr>
          <w:p w:rsidR="00CF1108" w:rsidRPr="0042599E" w:rsidRDefault="00CF1108" w:rsidP="00D47C41">
            <w:pPr>
              <w:spacing w:line="240" w:lineRule="atLeast"/>
              <w:rPr>
                <w:b/>
                <w:sz w:val="26"/>
                <w:szCs w:val="26"/>
              </w:rPr>
            </w:pPr>
            <w:r w:rsidRPr="0042599E">
              <w:rPr>
                <w:b/>
                <w:sz w:val="26"/>
                <w:szCs w:val="26"/>
              </w:rPr>
              <w:t>Thời gian tham dự: 60%</w:t>
            </w:r>
          </w:p>
        </w:tc>
        <w:tc>
          <w:tcPr>
            <w:tcW w:w="1428" w:type="pct"/>
          </w:tcPr>
          <w:p w:rsidR="00CF1108" w:rsidRPr="0042599E" w:rsidRDefault="004B462C" w:rsidP="004B462C">
            <w:pPr>
              <w:spacing w:line="240" w:lineRule="atLeast"/>
              <w:rPr>
                <w:sz w:val="26"/>
                <w:szCs w:val="26"/>
              </w:rPr>
            </w:pPr>
            <w:r w:rsidRPr="0042599E">
              <w:rPr>
                <w:sz w:val="26"/>
                <w:szCs w:val="26"/>
              </w:rPr>
              <w:t>80 - 100% (6</w:t>
            </w:r>
            <w:r w:rsidR="00CF1108" w:rsidRPr="0042599E">
              <w:rPr>
                <w:sz w:val="26"/>
                <w:szCs w:val="26"/>
              </w:rPr>
              <w:t>đ)</w:t>
            </w:r>
          </w:p>
        </w:tc>
        <w:tc>
          <w:tcPr>
            <w:tcW w:w="1350" w:type="pct"/>
          </w:tcPr>
          <w:p w:rsidR="00CF1108" w:rsidRPr="0042599E" w:rsidRDefault="00CF1108" w:rsidP="004B462C">
            <w:pPr>
              <w:spacing w:line="240" w:lineRule="atLeast"/>
              <w:rPr>
                <w:sz w:val="26"/>
                <w:szCs w:val="26"/>
              </w:rPr>
            </w:pPr>
            <w:r w:rsidRPr="0042599E">
              <w:rPr>
                <w:sz w:val="26"/>
                <w:szCs w:val="26"/>
              </w:rPr>
              <w:t>60 - 79% (</w:t>
            </w:r>
            <w:r w:rsidR="004B462C" w:rsidRPr="0042599E">
              <w:rPr>
                <w:sz w:val="26"/>
                <w:szCs w:val="26"/>
              </w:rPr>
              <w:t>4</w:t>
            </w:r>
            <w:r w:rsidRPr="0042599E">
              <w:rPr>
                <w:sz w:val="26"/>
                <w:szCs w:val="26"/>
              </w:rPr>
              <w:t>đ)</w:t>
            </w:r>
          </w:p>
        </w:tc>
        <w:tc>
          <w:tcPr>
            <w:tcW w:w="1436" w:type="pct"/>
          </w:tcPr>
          <w:p w:rsidR="00CF1108" w:rsidRPr="0042599E" w:rsidRDefault="00CF1108" w:rsidP="00D47C41">
            <w:pPr>
              <w:spacing w:line="240" w:lineRule="atLeast"/>
              <w:rPr>
                <w:sz w:val="26"/>
                <w:szCs w:val="26"/>
              </w:rPr>
            </w:pPr>
            <w:r w:rsidRPr="0042599E">
              <w:rPr>
                <w:sz w:val="26"/>
                <w:szCs w:val="26"/>
              </w:rPr>
              <w:t>Ít hơn 60% (0 đ)</w:t>
            </w:r>
          </w:p>
        </w:tc>
      </w:tr>
      <w:tr w:rsidR="00CF1108" w:rsidRPr="0042599E" w:rsidTr="009A10CF">
        <w:tc>
          <w:tcPr>
            <w:tcW w:w="786" w:type="pct"/>
          </w:tcPr>
          <w:p w:rsidR="00CF1108" w:rsidRPr="0042599E" w:rsidRDefault="00CF1108" w:rsidP="00D47C41">
            <w:pPr>
              <w:spacing w:line="240" w:lineRule="atLeast"/>
              <w:rPr>
                <w:b/>
                <w:sz w:val="26"/>
                <w:szCs w:val="26"/>
              </w:rPr>
            </w:pPr>
            <w:r w:rsidRPr="0042599E">
              <w:rPr>
                <w:b/>
                <w:sz w:val="26"/>
                <w:szCs w:val="26"/>
              </w:rPr>
              <w:lastRenderedPageBreak/>
              <w:t>Thái độ tham dự: 40%</w:t>
            </w:r>
          </w:p>
        </w:tc>
        <w:tc>
          <w:tcPr>
            <w:tcW w:w="1428" w:type="pct"/>
          </w:tcPr>
          <w:p w:rsidR="00CF1108" w:rsidRPr="0042599E" w:rsidRDefault="00CF1108" w:rsidP="00D47C41">
            <w:pPr>
              <w:spacing w:line="240" w:lineRule="atLeast"/>
              <w:rPr>
                <w:sz w:val="26"/>
                <w:szCs w:val="26"/>
              </w:rPr>
            </w:pPr>
            <w:r w:rsidRPr="0042599E">
              <w:rPr>
                <w:sz w:val="26"/>
                <w:szCs w:val="26"/>
              </w:rPr>
              <w:t>Chú ý, tích cực đóng góp (6đ)</w:t>
            </w:r>
          </w:p>
        </w:tc>
        <w:tc>
          <w:tcPr>
            <w:tcW w:w="1350" w:type="pct"/>
          </w:tcPr>
          <w:p w:rsidR="00CF1108" w:rsidRPr="0042599E" w:rsidRDefault="00CF1108" w:rsidP="00D47C41">
            <w:pPr>
              <w:spacing w:line="240" w:lineRule="atLeast"/>
              <w:rPr>
                <w:sz w:val="26"/>
                <w:szCs w:val="26"/>
              </w:rPr>
            </w:pPr>
            <w:r w:rsidRPr="0042599E">
              <w:rPr>
                <w:sz w:val="26"/>
                <w:szCs w:val="26"/>
              </w:rPr>
              <w:t>Có chú ý và đóng góp (4đ)</w:t>
            </w:r>
          </w:p>
        </w:tc>
        <w:tc>
          <w:tcPr>
            <w:tcW w:w="1436" w:type="pct"/>
          </w:tcPr>
          <w:p w:rsidR="00CF1108" w:rsidRPr="0042599E" w:rsidRDefault="00CF1108" w:rsidP="00D47C41">
            <w:pPr>
              <w:spacing w:line="240" w:lineRule="atLeast"/>
              <w:rPr>
                <w:sz w:val="26"/>
                <w:szCs w:val="26"/>
              </w:rPr>
            </w:pPr>
            <w:r w:rsidRPr="0042599E">
              <w:rPr>
                <w:sz w:val="26"/>
                <w:szCs w:val="26"/>
              </w:rPr>
              <w:t>Không chú ý/không đóng góp (0đ)</w:t>
            </w:r>
          </w:p>
        </w:tc>
      </w:tr>
    </w:tbl>
    <w:p w:rsidR="00CF1108" w:rsidRPr="0042599E" w:rsidRDefault="00CF1108" w:rsidP="00CF1108">
      <w:pPr>
        <w:spacing w:before="60" w:after="0" w:line="240" w:lineRule="atLeast"/>
        <w:jc w:val="both"/>
        <w:rPr>
          <w:b/>
          <w:sz w:val="26"/>
          <w:szCs w:val="26"/>
        </w:rPr>
      </w:pPr>
    </w:p>
    <w:p w:rsidR="00CF1108" w:rsidRPr="0042599E" w:rsidRDefault="00CF1108" w:rsidP="00CF1108">
      <w:pPr>
        <w:spacing w:before="60" w:after="0" w:line="240" w:lineRule="atLeast"/>
        <w:ind w:firstLine="567"/>
        <w:jc w:val="both"/>
        <w:rPr>
          <w:b/>
          <w:i/>
          <w:sz w:val="26"/>
          <w:szCs w:val="26"/>
        </w:rPr>
      </w:pPr>
      <w:r w:rsidRPr="0042599E">
        <w:rPr>
          <w:b/>
          <w:i/>
          <w:sz w:val="26"/>
          <w:szCs w:val="26"/>
        </w:rPr>
        <w:t xml:space="preserve">10.3. Rubric </w:t>
      </w:r>
      <w:proofErr w:type="gramStart"/>
      <w:r w:rsidRPr="0042599E">
        <w:rPr>
          <w:b/>
          <w:i/>
          <w:sz w:val="26"/>
          <w:szCs w:val="26"/>
        </w:rPr>
        <w:t>bài  kiểm</w:t>
      </w:r>
      <w:proofErr w:type="gramEnd"/>
      <w:r w:rsidRPr="0042599E">
        <w:rPr>
          <w:b/>
          <w:i/>
          <w:sz w:val="26"/>
          <w:szCs w:val="26"/>
        </w:rPr>
        <w:t xml:space="preserve"> tra giữa kỳ - thang điểm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11"/>
        <w:gridCol w:w="2160"/>
        <w:gridCol w:w="5168"/>
        <w:gridCol w:w="1011"/>
      </w:tblGrid>
      <w:tr w:rsidR="00CF1108" w:rsidRPr="0042599E" w:rsidTr="009A10CF">
        <w:trPr>
          <w:trHeight w:val="584"/>
        </w:trPr>
        <w:tc>
          <w:tcPr>
            <w:tcW w:w="509"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STT</w:t>
            </w:r>
          </w:p>
        </w:tc>
        <w:tc>
          <w:tcPr>
            <w:tcW w:w="1187"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Chỉ báo thực hiện</w:t>
            </w:r>
          </w:p>
        </w:tc>
        <w:tc>
          <w:tcPr>
            <w:tcW w:w="2794"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Tiêu chí đánh giá</w:t>
            </w:r>
          </w:p>
        </w:tc>
        <w:tc>
          <w:tcPr>
            <w:tcW w:w="509"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Thang điểm</w:t>
            </w:r>
          </w:p>
        </w:tc>
      </w:tr>
      <w:tr w:rsidR="00CF1108" w:rsidRPr="0042599E" w:rsidTr="009A10CF">
        <w:trPr>
          <w:trHeight w:val="584"/>
        </w:trPr>
        <w:tc>
          <w:tcPr>
            <w:tcW w:w="509" w:type="pct"/>
            <w:shd w:val="clear" w:color="auto" w:fill="auto"/>
            <w:tcMar>
              <w:top w:w="72" w:type="dxa"/>
              <w:left w:w="144" w:type="dxa"/>
              <w:bottom w:w="72" w:type="dxa"/>
              <w:right w:w="144" w:type="dxa"/>
            </w:tcMar>
            <w:vAlign w:val="center"/>
          </w:tcPr>
          <w:p w:rsidR="00CF1108" w:rsidRPr="0042599E" w:rsidRDefault="00CF1108" w:rsidP="00D47C41">
            <w:pPr>
              <w:spacing w:before="60" w:after="0" w:line="240" w:lineRule="atLeast"/>
              <w:jc w:val="center"/>
              <w:rPr>
                <w:sz w:val="26"/>
                <w:szCs w:val="26"/>
              </w:rPr>
            </w:pPr>
            <w:r w:rsidRPr="0042599E">
              <w:rPr>
                <w:sz w:val="26"/>
                <w:szCs w:val="26"/>
              </w:rPr>
              <w:t>KTGK</w:t>
            </w:r>
          </w:p>
        </w:tc>
        <w:tc>
          <w:tcPr>
            <w:tcW w:w="1187" w:type="pct"/>
            <w:shd w:val="clear" w:color="auto" w:fill="auto"/>
            <w:tcMar>
              <w:top w:w="72" w:type="dxa"/>
              <w:left w:w="144" w:type="dxa"/>
              <w:bottom w:w="72" w:type="dxa"/>
              <w:right w:w="144" w:type="dxa"/>
            </w:tcMar>
            <w:vAlign w:val="center"/>
          </w:tcPr>
          <w:p w:rsidR="00CF1108" w:rsidRPr="0042599E" w:rsidRDefault="001D22B3" w:rsidP="00D47C41">
            <w:pPr>
              <w:pStyle w:val="decuong"/>
              <w:spacing w:line="240" w:lineRule="atLeast"/>
              <w:rPr>
                <w:color w:val="auto"/>
              </w:rPr>
            </w:pPr>
            <w:r w:rsidRPr="0042599E">
              <w:rPr>
                <w:color w:val="auto"/>
                <w:lang w:val="de-DE"/>
              </w:rPr>
              <w:t>Thuyết trình nhóm</w:t>
            </w:r>
          </w:p>
        </w:tc>
        <w:tc>
          <w:tcPr>
            <w:tcW w:w="2794" w:type="pct"/>
            <w:shd w:val="clear" w:color="auto" w:fill="auto"/>
            <w:tcMar>
              <w:top w:w="72" w:type="dxa"/>
              <w:left w:w="144" w:type="dxa"/>
              <w:bottom w:w="72" w:type="dxa"/>
              <w:right w:w="144" w:type="dxa"/>
            </w:tcMar>
            <w:vAlign w:val="center"/>
          </w:tcPr>
          <w:p w:rsidR="00CF1108" w:rsidRPr="0042599E" w:rsidRDefault="00C30C19" w:rsidP="001D22B3">
            <w:pPr>
              <w:spacing w:before="60" w:after="0" w:line="240" w:lineRule="atLeast"/>
              <w:rPr>
                <w:rFonts w:cs="Times New Roman"/>
                <w:bCs/>
                <w:sz w:val="26"/>
                <w:szCs w:val="26"/>
              </w:rPr>
            </w:pPr>
            <w:r>
              <w:rPr>
                <w:rFonts w:cs="Times New Roman"/>
                <w:sz w:val="26"/>
                <w:szCs w:val="26"/>
              </w:rPr>
              <w:t>Nộp bài giai đoạn một</w:t>
            </w:r>
          </w:p>
        </w:tc>
        <w:tc>
          <w:tcPr>
            <w:tcW w:w="509" w:type="pct"/>
            <w:shd w:val="clear" w:color="auto" w:fill="auto"/>
            <w:tcMar>
              <w:top w:w="72" w:type="dxa"/>
              <w:left w:w="144" w:type="dxa"/>
              <w:bottom w:w="72" w:type="dxa"/>
              <w:right w:w="144" w:type="dxa"/>
            </w:tcMar>
            <w:vAlign w:val="center"/>
          </w:tcPr>
          <w:p w:rsidR="00CF1108" w:rsidRPr="0042599E" w:rsidRDefault="00CF1108" w:rsidP="00D47C41">
            <w:pPr>
              <w:spacing w:before="60" w:after="0" w:line="240" w:lineRule="atLeast"/>
              <w:jc w:val="center"/>
              <w:rPr>
                <w:sz w:val="26"/>
                <w:szCs w:val="26"/>
              </w:rPr>
            </w:pPr>
            <w:r w:rsidRPr="0042599E">
              <w:rPr>
                <w:sz w:val="26"/>
                <w:szCs w:val="26"/>
              </w:rPr>
              <w:t>10</w:t>
            </w:r>
          </w:p>
        </w:tc>
      </w:tr>
    </w:tbl>
    <w:p w:rsidR="00CF1108" w:rsidRPr="0042599E" w:rsidRDefault="00CF1108" w:rsidP="00CF1108">
      <w:pPr>
        <w:spacing w:before="60" w:after="0" w:line="240" w:lineRule="atLeast"/>
        <w:jc w:val="both"/>
        <w:rPr>
          <w:b/>
          <w:sz w:val="26"/>
          <w:szCs w:val="26"/>
        </w:rPr>
      </w:pPr>
    </w:p>
    <w:p w:rsidR="00CF1108" w:rsidRPr="0042599E" w:rsidRDefault="00CF1108" w:rsidP="00CF1108">
      <w:pPr>
        <w:spacing w:before="60" w:after="0" w:line="240" w:lineRule="atLeast"/>
        <w:ind w:firstLine="567"/>
        <w:jc w:val="both"/>
        <w:rPr>
          <w:b/>
          <w:i/>
          <w:sz w:val="26"/>
          <w:szCs w:val="26"/>
        </w:rPr>
      </w:pPr>
      <w:r w:rsidRPr="0042599E">
        <w:rPr>
          <w:b/>
          <w:i/>
          <w:sz w:val="26"/>
          <w:szCs w:val="26"/>
        </w:rPr>
        <w:t xml:space="preserve">10.4. Rubric </w:t>
      </w:r>
      <w:r w:rsidR="00060EC4" w:rsidRPr="0042599E">
        <w:rPr>
          <w:b/>
          <w:i/>
          <w:sz w:val="26"/>
          <w:szCs w:val="26"/>
        </w:rPr>
        <w:t>đề tiểu luận cá nhân</w:t>
      </w:r>
      <w:r w:rsidRPr="0042599E">
        <w:rPr>
          <w:b/>
          <w:i/>
          <w:sz w:val="26"/>
          <w:szCs w:val="26"/>
        </w:rPr>
        <w:t xml:space="preserve"> - kiểm tra kết thúc học phần - thang điểm 10</w:t>
      </w:r>
    </w:p>
    <w:tbl>
      <w:tblPr>
        <w:tblW w:w="992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96"/>
        <w:gridCol w:w="2050"/>
        <w:gridCol w:w="3006"/>
        <w:gridCol w:w="2860"/>
        <w:gridCol w:w="1011"/>
      </w:tblGrid>
      <w:tr w:rsidR="0042599E" w:rsidRPr="0042599E" w:rsidTr="00565728">
        <w:trPr>
          <w:trHeight w:val="584"/>
          <w:tblHeader/>
        </w:trPr>
        <w:tc>
          <w:tcPr>
            <w:tcW w:w="794" w:type="dxa"/>
            <w:shd w:val="clear" w:color="auto" w:fill="D6E3BC" w:themeFill="accent3" w:themeFillTint="66"/>
            <w:tcMar>
              <w:top w:w="72" w:type="dxa"/>
              <w:left w:w="144" w:type="dxa"/>
              <w:bottom w:w="72" w:type="dxa"/>
              <w:right w:w="144" w:type="dxa"/>
            </w:tcMa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STT</w:t>
            </w:r>
          </w:p>
        </w:tc>
        <w:tc>
          <w:tcPr>
            <w:tcW w:w="2098" w:type="dxa"/>
            <w:shd w:val="clear" w:color="auto" w:fill="D6E3BC" w:themeFill="accent3" w:themeFillTint="66"/>
            <w:tcMar>
              <w:top w:w="72" w:type="dxa"/>
              <w:left w:w="144" w:type="dxa"/>
              <w:bottom w:w="72" w:type="dxa"/>
              <w:right w:w="144" w:type="dxa"/>
            </w:tcMa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Chỉ báo thực hiện</w:t>
            </w:r>
          </w:p>
        </w:tc>
        <w:tc>
          <w:tcPr>
            <w:tcW w:w="3087" w:type="dxa"/>
            <w:shd w:val="clear" w:color="auto" w:fill="D6E3BC" w:themeFill="accent3" w:themeFillTint="66"/>
            <w:tcMar>
              <w:top w:w="72" w:type="dxa"/>
              <w:left w:w="144" w:type="dxa"/>
              <w:bottom w:w="72" w:type="dxa"/>
              <w:right w:w="144" w:type="dxa"/>
            </w:tcMar>
            <w:hideMark/>
          </w:tcPr>
          <w:p w:rsidR="00CF1108" w:rsidRPr="0042599E" w:rsidRDefault="00046C36" w:rsidP="00046C36">
            <w:pPr>
              <w:spacing w:before="60" w:after="0" w:line="240" w:lineRule="atLeast"/>
              <w:jc w:val="center"/>
              <w:rPr>
                <w:b/>
                <w:bCs/>
                <w:sz w:val="26"/>
                <w:szCs w:val="26"/>
                <w:lang w:val="de-DE"/>
              </w:rPr>
            </w:pPr>
            <w:r w:rsidRPr="0042599E">
              <w:rPr>
                <w:b/>
                <w:bCs/>
                <w:sz w:val="26"/>
                <w:szCs w:val="26"/>
                <w:lang w:val="de-DE"/>
              </w:rPr>
              <w:t>Yêu cầu đề tiểu luận</w:t>
            </w:r>
          </w:p>
        </w:tc>
        <w:tc>
          <w:tcPr>
            <w:tcW w:w="2933" w:type="dxa"/>
            <w:shd w:val="clear" w:color="auto" w:fill="D6E3BC" w:themeFill="accent3" w:themeFillTint="66"/>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Tiêu chí đánh giá</w:t>
            </w:r>
          </w:p>
        </w:tc>
        <w:tc>
          <w:tcPr>
            <w:tcW w:w="1011" w:type="dxa"/>
            <w:shd w:val="clear" w:color="auto" w:fill="D6E3BC" w:themeFill="accent3" w:themeFillTint="66"/>
            <w:tcMar>
              <w:top w:w="72" w:type="dxa"/>
              <w:left w:w="144" w:type="dxa"/>
              <w:bottom w:w="72" w:type="dxa"/>
              <w:right w:w="144" w:type="dxa"/>
            </w:tcMa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Thang điểm</w:t>
            </w:r>
          </w:p>
        </w:tc>
      </w:tr>
      <w:tr w:rsidR="0042599E" w:rsidRPr="0042599E" w:rsidTr="00565728">
        <w:trPr>
          <w:trHeight w:val="584"/>
        </w:trPr>
        <w:tc>
          <w:tcPr>
            <w:tcW w:w="794" w:type="dxa"/>
            <w:shd w:val="clear" w:color="auto" w:fill="auto"/>
            <w:tcMar>
              <w:top w:w="72" w:type="dxa"/>
              <w:left w:w="144" w:type="dxa"/>
              <w:bottom w:w="72" w:type="dxa"/>
              <w:right w:w="144" w:type="dxa"/>
            </w:tcMar>
            <w:hideMark/>
          </w:tcPr>
          <w:p w:rsidR="00CF1108" w:rsidRPr="0042599E" w:rsidRDefault="00C30C19" w:rsidP="00D47C41">
            <w:pPr>
              <w:spacing w:before="60" w:after="0" w:line="240" w:lineRule="atLeast"/>
              <w:jc w:val="center"/>
              <w:rPr>
                <w:sz w:val="26"/>
                <w:szCs w:val="26"/>
              </w:rPr>
            </w:pPr>
            <w:r>
              <w:rPr>
                <w:sz w:val="26"/>
                <w:szCs w:val="26"/>
              </w:rPr>
              <w:t>KTCK</w:t>
            </w:r>
          </w:p>
        </w:tc>
        <w:tc>
          <w:tcPr>
            <w:tcW w:w="2098" w:type="dxa"/>
            <w:shd w:val="clear" w:color="auto" w:fill="auto"/>
            <w:tcMar>
              <w:top w:w="72" w:type="dxa"/>
              <w:left w:w="144" w:type="dxa"/>
              <w:bottom w:w="72" w:type="dxa"/>
              <w:right w:w="144" w:type="dxa"/>
            </w:tcMar>
          </w:tcPr>
          <w:p w:rsidR="00CF1108" w:rsidRPr="0042599E" w:rsidRDefault="00C30C19" w:rsidP="00B3487F">
            <w:pPr>
              <w:spacing w:before="60" w:after="0" w:line="240" w:lineRule="atLeast"/>
              <w:jc w:val="both"/>
              <w:rPr>
                <w:sz w:val="26"/>
                <w:szCs w:val="26"/>
              </w:rPr>
            </w:pPr>
            <w:r>
              <w:rPr>
                <w:bCs/>
                <w:sz w:val="26"/>
                <w:szCs w:val="26"/>
                <w:lang w:val="de-DE"/>
              </w:rPr>
              <w:t>Nộp đồ án</w:t>
            </w:r>
          </w:p>
        </w:tc>
        <w:tc>
          <w:tcPr>
            <w:tcW w:w="3087" w:type="dxa"/>
            <w:shd w:val="clear" w:color="auto" w:fill="auto"/>
            <w:tcMar>
              <w:top w:w="72" w:type="dxa"/>
              <w:left w:w="144" w:type="dxa"/>
              <w:bottom w:w="72" w:type="dxa"/>
              <w:right w:w="144" w:type="dxa"/>
            </w:tcMar>
          </w:tcPr>
          <w:p w:rsidR="00CF1108" w:rsidRPr="0042599E" w:rsidRDefault="00C30C19" w:rsidP="0017073E">
            <w:pPr>
              <w:spacing w:before="60" w:after="0" w:line="240" w:lineRule="atLeast"/>
              <w:jc w:val="both"/>
              <w:rPr>
                <w:sz w:val="26"/>
                <w:szCs w:val="26"/>
              </w:rPr>
            </w:pPr>
            <w:r>
              <w:rPr>
                <w:rFonts w:cs="Times New Roman"/>
                <w:bCs/>
                <w:sz w:val="26"/>
                <w:szCs w:val="26"/>
                <w:lang w:val="de-DE"/>
              </w:rPr>
              <w:t>Thực hiện đầy đủ thành phần của đồ án</w:t>
            </w:r>
          </w:p>
        </w:tc>
        <w:tc>
          <w:tcPr>
            <w:tcW w:w="2933" w:type="dxa"/>
          </w:tcPr>
          <w:p w:rsidR="00CF1108" w:rsidRPr="0042599E" w:rsidRDefault="00CF1108" w:rsidP="00D47C41">
            <w:pPr>
              <w:spacing w:before="60" w:after="0" w:line="240" w:lineRule="atLeast"/>
              <w:ind w:left="110" w:right="142"/>
              <w:jc w:val="both"/>
              <w:rPr>
                <w:sz w:val="26"/>
                <w:szCs w:val="26"/>
              </w:rPr>
            </w:pPr>
            <w:r w:rsidRPr="0042599E">
              <w:rPr>
                <w:sz w:val="26"/>
                <w:szCs w:val="26"/>
              </w:rPr>
              <w:t xml:space="preserve">- Sinh viên biết vận dụng các </w:t>
            </w:r>
            <w:r w:rsidR="00565728" w:rsidRPr="0042599E">
              <w:rPr>
                <w:sz w:val="26"/>
                <w:szCs w:val="26"/>
              </w:rPr>
              <w:t>nội dung lý thuyết đã tiếp thu</w:t>
            </w:r>
            <w:r w:rsidRPr="0042599E">
              <w:rPr>
                <w:sz w:val="26"/>
                <w:szCs w:val="26"/>
              </w:rPr>
              <w:t>.</w:t>
            </w:r>
          </w:p>
          <w:p w:rsidR="00CF1108" w:rsidRPr="0042599E" w:rsidRDefault="00CF1108" w:rsidP="00C30C19">
            <w:pPr>
              <w:spacing w:before="60" w:after="0" w:line="240" w:lineRule="atLeast"/>
              <w:ind w:left="110" w:right="142"/>
              <w:jc w:val="both"/>
              <w:rPr>
                <w:sz w:val="26"/>
                <w:szCs w:val="26"/>
              </w:rPr>
            </w:pPr>
            <w:r w:rsidRPr="0042599E">
              <w:rPr>
                <w:sz w:val="26"/>
                <w:szCs w:val="26"/>
              </w:rPr>
              <w:t xml:space="preserve">- Sinh viên </w:t>
            </w:r>
            <w:r w:rsidR="00565728" w:rsidRPr="0042599E">
              <w:rPr>
                <w:sz w:val="26"/>
                <w:szCs w:val="26"/>
              </w:rPr>
              <w:t xml:space="preserve">đề xuất được </w:t>
            </w:r>
            <w:r w:rsidR="00BD1B02">
              <w:rPr>
                <w:sz w:val="26"/>
                <w:szCs w:val="26"/>
              </w:rPr>
              <w:t>giải pháp phù hợp</w:t>
            </w:r>
            <w:r w:rsidR="00565728" w:rsidRPr="0042599E">
              <w:rPr>
                <w:sz w:val="26"/>
                <w:szCs w:val="26"/>
              </w:rPr>
              <w:t xml:space="preserve">. Trong đó nhấn mạnh tính </w:t>
            </w:r>
            <w:r w:rsidR="00C30C19">
              <w:rPr>
                <w:sz w:val="26"/>
                <w:szCs w:val="26"/>
              </w:rPr>
              <w:t>sang tạo trong thể hiện ý tưởng.</w:t>
            </w:r>
          </w:p>
        </w:tc>
        <w:tc>
          <w:tcPr>
            <w:tcW w:w="1011" w:type="dxa"/>
            <w:shd w:val="clear" w:color="auto" w:fill="auto"/>
            <w:tcMar>
              <w:top w:w="72" w:type="dxa"/>
              <w:left w:w="144" w:type="dxa"/>
              <w:bottom w:w="72" w:type="dxa"/>
              <w:right w:w="144" w:type="dxa"/>
            </w:tcMar>
            <w:vAlign w:val="center"/>
          </w:tcPr>
          <w:p w:rsidR="00CF1108" w:rsidRPr="0042599E" w:rsidRDefault="00F672BA" w:rsidP="00D47C41">
            <w:pPr>
              <w:spacing w:before="60" w:after="0" w:line="240" w:lineRule="atLeast"/>
              <w:jc w:val="center"/>
              <w:rPr>
                <w:sz w:val="26"/>
                <w:szCs w:val="26"/>
              </w:rPr>
            </w:pPr>
            <w:r w:rsidRPr="0042599E">
              <w:rPr>
                <w:sz w:val="26"/>
                <w:szCs w:val="26"/>
              </w:rPr>
              <w:t>10</w:t>
            </w:r>
            <w:r w:rsidR="00CF1108" w:rsidRPr="0042599E">
              <w:rPr>
                <w:sz w:val="26"/>
                <w:szCs w:val="26"/>
              </w:rPr>
              <w:t>đ</w:t>
            </w:r>
          </w:p>
        </w:tc>
      </w:tr>
    </w:tbl>
    <w:p w:rsidR="00CF1108" w:rsidRPr="0042599E" w:rsidRDefault="00CF1108" w:rsidP="00267C28">
      <w:pPr>
        <w:spacing w:line="240" w:lineRule="atLeast"/>
        <w:jc w:val="both"/>
        <w:rPr>
          <w:b/>
          <w:sz w:val="26"/>
          <w:szCs w:val="26"/>
        </w:rPr>
      </w:pPr>
    </w:p>
    <w:p w:rsidR="00776763" w:rsidRPr="0042599E" w:rsidRDefault="00EE3004" w:rsidP="002E1809">
      <w:pPr>
        <w:spacing w:before="120" w:after="0" w:line="240" w:lineRule="atLeast"/>
        <w:jc w:val="both"/>
        <w:rPr>
          <w:rFonts w:cs="Times New Roman"/>
          <w:b/>
          <w:sz w:val="26"/>
          <w:szCs w:val="26"/>
        </w:rPr>
      </w:pPr>
      <w:r w:rsidRPr="0042599E">
        <w:rPr>
          <w:rFonts w:cs="Times New Roman"/>
          <w:b/>
          <w:sz w:val="26"/>
          <w:szCs w:val="26"/>
        </w:rPr>
        <w:t>1</w:t>
      </w:r>
      <w:r w:rsidR="00267C28" w:rsidRPr="0042599E">
        <w:rPr>
          <w:rFonts w:cs="Times New Roman"/>
          <w:b/>
          <w:sz w:val="26"/>
          <w:szCs w:val="26"/>
        </w:rPr>
        <w:t>1</w:t>
      </w:r>
      <w:r w:rsidR="00776763" w:rsidRPr="0042599E">
        <w:rPr>
          <w:rFonts w:cs="Times New Roman"/>
          <w:b/>
          <w:sz w:val="26"/>
          <w:szCs w:val="26"/>
        </w:rPr>
        <w:t xml:space="preserve">. Phiên bản chỉnh sửa </w:t>
      </w:r>
    </w:p>
    <w:p w:rsidR="00776763" w:rsidRPr="0042599E" w:rsidRDefault="00776763" w:rsidP="002E1809">
      <w:pPr>
        <w:spacing w:before="120" w:after="0" w:line="240" w:lineRule="atLeast"/>
        <w:ind w:firstLine="567"/>
        <w:jc w:val="both"/>
        <w:rPr>
          <w:rFonts w:cs="Times New Roman"/>
          <w:sz w:val="26"/>
          <w:szCs w:val="26"/>
        </w:rPr>
      </w:pPr>
      <w:r w:rsidRPr="0042599E">
        <w:rPr>
          <w:rFonts w:cs="Times New Roman"/>
          <w:sz w:val="26"/>
          <w:szCs w:val="26"/>
        </w:rPr>
        <w:t>Lầ</w:t>
      </w:r>
      <w:r w:rsidR="00D22294">
        <w:rPr>
          <w:rFonts w:cs="Times New Roman"/>
          <w:sz w:val="26"/>
          <w:szCs w:val="26"/>
        </w:rPr>
        <w:t>n 1</w:t>
      </w:r>
      <w:r w:rsidRPr="0042599E">
        <w:rPr>
          <w:rFonts w:cs="Times New Roman"/>
          <w:sz w:val="26"/>
          <w:szCs w:val="26"/>
        </w:rPr>
        <w:t xml:space="preserve">, ngày </w:t>
      </w:r>
      <w:r w:rsidR="00E53D78">
        <w:rPr>
          <w:rFonts w:cs="Times New Roman"/>
          <w:sz w:val="26"/>
          <w:szCs w:val="26"/>
        </w:rPr>
        <w:t>15/6</w:t>
      </w:r>
      <w:r w:rsidR="00EE3004" w:rsidRPr="0042599E">
        <w:rPr>
          <w:rFonts w:cs="Times New Roman"/>
          <w:sz w:val="26"/>
          <w:szCs w:val="26"/>
        </w:rPr>
        <w:t>/201</w:t>
      </w:r>
      <w:r w:rsidR="00E53D78">
        <w:rPr>
          <w:rFonts w:cs="Times New Roman"/>
          <w:sz w:val="26"/>
          <w:szCs w:val="26"/>
        </w:rPr>
        <w:t>9</w:t>
      </w:r>
      <w:r w:rsidR="009A10CF" w:rsidRPr="0042599E">
        <w:rPr>
          <w:rFonts w:cs="Times New Roman"/>
          <w:sz w:val="26"/>
          <w:szCs w:val="26"/>
        </w:rPr>
        <w:t>.</w:t>
      </w:r>
    </w:p>
    <w:p w:rsidR="00776763" w:rsidRPr="0042599E" w:rsidRDefault="00267C28" w:rsidP="002E1809">
      <w:pPr>
        <w:spacing w:before="120" w:after="0" w:line="240" w:lineRule="atLeast"/>
        <w:jc w:val="both"/>
        <w:rPr>
          <w:rFonts w:cs="Times New Roman"/>
          <w:b/>
          <w:sz w:val="26"/>
          <w:szCs w:val="26"/>
        </w:rPr>
      </w:pPr>
      <w:r w:rsidRPr="0042599E">
        <w:rPr>
          <w:rFonts w:cs="Times New Roman"/>
          <w:b/>
          <w:sz w:val="26"/>
          <w:szCs w:val="26"/>
        </w:rPr>
        <w:t>12</w:t>
      </w:r>
      <w:r w:rsidR="00776763" w:rsidRPr="0042599E">
        <w:rPr>
          <w:rFonts w:cs="Times New Roman"/>
          <w:b/>
          <w:sz w:val="26"/>
          <w:szCs w:val="26"/>
        </w:rPr>
        <w:t>. Phụ trách học phần</w:t>
      </w:r>
    </w:p>
    <w:p w:rsidR="00776763" w:rsidRPr="0042599E" w:rsidRDefault="00776763" w:rsidP="002E1809">
      <w:pPr>
        <w:spacing w:before="120" w:after="0" w:line="240" w:lineRule="atLeast"/>
        <w:ind w:firstLine="567"/>
        <w:jc w:val="both"/>
        <w:rPr>
          <w:rFonts w:cs="Times New Roman"/>
          <w:sz w:val="26"/>
          <w:szCs w:val="26"/>
        </w:rPr>
      </w:pPr>
      <w:r w:rsidRPr="0042599E">
        <w:rPr>
          <w:rFonts w:cs="Times New Roman"/>
          <w:sz w:val="26"/>
          <w:szCs w:val="26"/>
        </w:rPr>
        <w:t xml:space="preserve">- Khoa: </w:t>
      </w:r>
      <w:r w:rsidR="00993211">
        <w:rPr>
          <w:rFonts w:cs="Times New Roman"/>
          <w:sz w:val="26"/>
          <w:szCs w:val="26"/>
        </w:rPr>
        <w:t xml:space="preserve">Khoa </w:t>
      </w:r>
      <w:r w:rsidR="005F330A">
        <w:rPr>
          <w:rFonts w:cs="Times New Roman"/>
          <w:sz w:val="26"/>
          <w:szCs w:val="26"/>
        </w:rPr>
        <w:t xml:space="preserve">Kiến trúc </w:t>
      </w:r>
      <w:r w:rsidR="00864B3B" w:rsidRPr="0042599E">
        <w:rPr>
          <w:rFonts w:cs="Times New Roman"/>
          <w:sz w:val="26"/>
          <w:szCs w:val="26"/>
        </w:rPr>
        <w:t xml:space="preserve">/ Chương trình: </w:t>
      </w:r>
      <w:r w:rsidR="005F330A">
        <w:rPr>
          <w:sz w:val="26"/>
          <w:szCs w:val="26"/>
        </w:rPr>
        <w:t>Quy hoạch vùng và đô thị.</w:t>
      </w:r>
    </w:p>
    <w:p w:rsidR="003C0A09" w:rsidRPr="0042599E" w:rsidRDefault="00776763" w:rsidP="003C0A09">
      <w:pPr>
        <w:spacing w:before="120" w:after="0" w:line="240" w:lineRule="atLeast"/>
        <w:ind w:firstLine="567"/>
        <w:jc w:val="both"/>
        <w:rPr>
          <w:rStyle w:val="Hyperlink"/>
          <w:rFonts w:cs="Times New Roman"/>
          <w:color w:val="auto"/>
          <w:sz w:val="26"/>
          <w:szCs w:val="26"/>
          <w:shd w:val="clear" w:color="auto" w:fill="FFFFFF"/>
        </w:rPr>
      </w:pPr>
      <w:r w:rsidRPr="0042599E">
        <w:rPr>
          <w:rFonts w:cs="Times New Roman"/>
          <w:sz w:val="26"/>
          <w:szCs w:val="26"/>
        </w:rPr>
        <w:t xml:space="preserve">- Địa chỉ và email liên hệ: </w:t>
      </w:r>
      <w:r w:rsidR="00046C36" w:rsidRPr="0042599E">
        <w:rPr>
          <w:sz w:val="26"/>
          <w:szCs w:val="26"/>
        </w:rPr>
        <w:t>khoa</w:t>
      </w:r>
      <w:r w:rsidR="00A4541F">
        <w:rPr>
          <w:sz w:val="26"/>
          <w:szCs w:val="26"/>
        </w:rPr>
        <w:t>k</w:t>
      </w:r>
      <w:r w:rsidR="005F330A">
        <w:rPr>
          <w:sz w:val="26"/>
          <w:szCs w:val="26"/>
        </w:rPr>
        <w:t>txd</w:t>
      </w:r>
      <w:r w:rsidR="00046C36" w:rsidRPr="0042599E">
        <w:rPr>
          <w:sz w:val="26"/>
          <w:szCs w:val="26"/>
        </w:rPr>
        <w:t>@tdmu.edu.vn</w:t>
      </w:r>
    </w:p>
    <w:p w:rsidR="009E51E8" w:rsidRPr="0042599E" w:rsidRDefault="00776763" w:rsidP="003C0A09">
      <w:pPr>
        <w:spacing w:before="120" w:after="0" w:line="240" w:lineRule="atLeast"/>
        <w:ind w:firstLine="567"/>
        <w:jc w:val="both"/>
        <w:rPr>
          <w:sz w:val="26"/>
          <w:szCs w:val="26"/>
        </w:rPr>
      </w:pPr>
      <w:r w:rsidRPr="0042599E">
        <w:rPr>
          <w:rFonts w:cs="Times New Roman"/>
          <w:sz w:val="26"/>
          <w:szCs w:val="26"/>
        </w:rPr>
        <w:t xml:space="preserve">- Điện thoại:   </w:t>
      </w:r>
      <w:r w:rsidR="005F330A" w:rsidRPr="005F330A">
        <w:rPr>
          <w:sz w:val="26"/>
          <w:szCs w:val="26"/>
        </w:rPr>
        <w:t>(0274) 3.822.518</w:t>
      </w:r>
      <w:r w:rsidRPr="0042599E">
        <w:rPr>
          <w:rFonts w:cs="Times New Roman"/>
          <w:sz w:val="26"/>
          <w:szCs w:val="26"/>
        </w:rPr>
        <w:t xml:space="preserve"> </w:t>
      </w:r>
      <w:r w:rsidR="009E51E8" w:rsidRPr="0042599E">
        <w:rPr>
          <w:sz w:val="26"/>
          <w:szCs w:val="26"/>
        </w:rPr>
        <w:t xml:space="preserve">                  </w:t>
      </w:r>
    </w:p>
    <w:p w:rsidR="008C2FF2" w:rsidRPr="0042599E" w:rsidRDefault="008C2FF2" w:rsidP="002E1809">
      <w:pPr>
        <w:spacing w:line="240" w:lineRule="atLeast"/>
        <w:ind w:firstLine="567"/>
        <w:rPr>
          <w:sz w:val="26"/>
          <w:szCs w:val="26"/>
          <w:lang w:val="vi-VN"/>
        </w:rPr>
      </w:pPr>
    </w:p>
    <w:p w:rsidR="001B4895" w:rsidRPr="0042599E" w:rsidRDefault="001B4895" w:rsidP="002E1809">
      <w:pPr>
        <w:spacing w:line="240" w:lineRule="atLeast"/>
        <w:jc w:val="right"/>
        <w:rPr>
          <w:i/>
          <w:sz w:val="26"/>
          <w:szCs w:val="26"/>
          <w:lang w:val="vi-VN"/>
        </w:rPr>
      </w:pPr>
    </w:p>
    <w:p w:rsidR="00521AE8" w:rsidRPr="0042599E" w:rsidRDefault="00521AE8" w:rsidP="00521AE8">
      <w:pPr>
        <w:spacing w:line="240" w:lineRule="atLeast"/>
        <w:jc w:val="right"/>
        <w:rPr>
          <w:sz w:val="26"/>
          <w:szCs w:val="26"/>
        </w:rPr>
      </w:pPr>
      <w:r w:rsidRPr="0042599E">
        <w:rPr>
          <w:i/>
          <w:sz w:val="26"/>
          <w:szCs w:val="26"/>
          <w:lang w:val="vi-VN"/>
        </w:rPr>
        <w:t>Bình Dương, ngày</w:t>
      </w:r>
      <w:r w:rsidR="00E53D78">
        <w:rPr>
          <w:i/>
          <w:sz w:val="26"/>
          <w:szCs w:val="26"/>
        </w:rPr>
        <w:t xml:space="preserve"> 15</w:t>
      </w:r>
      <w:r w:rsidR="000128E3" w:rsidRPr="0042599E">
        <w:rPr>
          <w:i/>
          <w:sz w:val="26"/>
          <w:szCs w:val="26"/>
        </w:rPr>
        <w:t xml:space="preserve"> </w:t>
      </w:r>
      <w:r w:rsidRPr="0042599E">
        <w:rPr>
          <w:i/>
          <w:sz w:val="26"/>
          <w:szCs w:val="26"/>
          <w:lang w:val="vi-VN"/>
        </w:rPr>
        <w:t>thán</w:t>
      </w:r>
      <w:r w:rsidRPr="0042599E">
        <w:rPr>
          <w:i/>
          <w:sz w:val="26"/>
          <w:szCs w:val="26"/>
        </w:rPr>
        <w:t>g</w:t>
      </w:r>
      <w:r w:rsidR="00E53D78">
        <w:rPr>
          <w:i/>
          <w:sz w:val="26"/>
          <w:szCs w:val="26"/>
        </w:rPr>
        <w:t xml:space="preserve"> 06</w:t>
      </w:r>
      <w:r w:rsidR="000128E3" w:rsidRPr="0042599E">
        <w:rPr>
          <w:i/>
          <w:sz w:val="26"/>
          <w:szCs w:val="26"/>
        </w:rPr>
        <w:t xml:space="preserve"> </w:t>
      </w:r>
      <w:r w:rsidRPr="0042599E">
        <w:rPr>
          <w:i/>
          <w:sz w:val="26"/>
          <w:szCs w:val="26"/>
          <w:lang w:val="vi-VN"/>
        </w:rPr>
        <w:t>năm 20</w:t>
      </w:r>
      <w:r w:rsidR="00E53D78">
        <w:rPr>
          <w:i/>
          <w:sz w:val="26"/>
          <w:szCs w:val="26"/>
        </w:rPr>
        <w:t>19</w:t>
      </w:r>
    </w:p>
    <w:p w:rsidR="00521AE8" w:rsidRPr="0042599E" w:rsidRDefault="00521AE8" w:rsidP="00521AE8">
      <w:pPr>
        <w:spacing w:line="240" w:lineRule="atLeast"/>
        <w:jc w:val="center"/>
        <w:rPr>
          <w:sz w:val="26"/>
          <w:szCs w:val="26"/>
        </w:rPr>
      </w:pPr>
      <w:r w:rsidRPr="0042599E">
        <w:rPr>
          <w:b/>
          <w:sz w:val="26"/>
          <w:szCs w:val="26"/>
        </w:rPr>
        <w:t>TRƯỞNG PHÒNG ĐTĐH</w:t>
      </w:r>
      <w:r w:rsidRPr="0042599E">
        <w:rPr>
          <w:b/>
          <w:sz w:val="26"/>
          <w:szCs w:val="26"/>
        </w:rPr>
        <w:tab/>
        <w:t xml:space="preserve">  </w:t>
      </w:r>
      <w:r w:rsidRPr="0042599E">
        <w:rPr>
          <w:b/>
          <w:sz w:val="26"/>
          <w:szCs w:val="26"/>
          <w:lang w:val="vi-VN"/>
        </w:rPr>
        <w:t>TRƯỞNG KHO</w:t>
      </w:r>
      <w:r w:rsidRPr="0042599E">
        <w:rPr>
          <w:b/>
          <w:sz w:val="26"/>
          <w:szCs w:val="26"/>
        </w:rPr>
        <w:t>A</w:t>
      </w:r>
      <w:r w:rsidRPr="0042599E">
        <w:rPr>
          <w:b/>
          <w:sz w:val="26"/>
          <w:szCs w:val="26"/>
        </w:rPr>
        <w:tab/>
      </w:r>
      <w:r w:rsidRPr="0042599E">
        <w:rPr>
          <w:b/>
          <w:sz w:val="26"/>
          <w:szCs w:val="26"/>
        </w:rPr>
        <w:tab/>
        <w:t>GIÁM ĐỐC CTĐT</w:t>
      </w:r>
      <w:r w:rsidRPr="0042599E">
        <w:rPr>
          <w:b/>
          <w:sz w:val="26"/>
          <w:szCs w:val="26"/>
          <w:lang w:val="vi-VN"/>
        </w:rPr>
        <w:t xml:space="preserve">    </w:t>
      </w:r>
    </w:p>
    <w:sectPr w:rsidR="00521AE8" w:rsidRPr="0042599E" w:rsidSect="005E0BE1">
      <w:footerReference w:type="default" r:id="rId8"/>
      <w:pgSz w:w="12240" w:h="15840"/>
      <w:pgMar w:top="1134" w:right="1440" w:bottom="992" w:left="1440" w:header="62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0CE" w:rsidRDefault="008560CE" w:rsidP="00681FBF">
      <w:pPr>
        <w:spacing w:after="0" w:line="240" w:lineRule="auto"/>
      </w:pPr>
      <w:r>
        <w:separator/>
      </w:r>
    </w:p>
  </w:endnote>
  <w:endnote w:type="continuationSeparator" w:id="0">
    <w:p w:rsidR="008560CE" w:rsidRDefault="008560CE" w:rsidP="0068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957881"/>
      <w:docPartObj>
        <w:docPartGallery w:val="Page Numbers (Bottom of Page)"/>
        <w:docPartUnique/>
      </w:docPartObj>
    </w:sdtPr>
    <w:sdtEndPr/>
    <w:sdtContent>
      <w:p w:rsidR="005A5922" w:rsidRDefault="005A5922">
        <w:pPr>
          <w:pStyle w:val="Footer"/>
          <w:jc w:val="center"/>
        </w:pPr>
        <w:r>
          <w:fldChar w:fldCharType="begin"/>
        </w:r>
        <w:r>
          <w:instrText>PAGE   \* MERGEFORMAT</w:instrText>
        </w:r>
        <w:r>
          <w:fldChar w:fldCharType="separate"/>
        </w:r>
        <w:r w:rsidR="00EA776A" w:rsidRPr="00EA776A">
          <w:rPr>
            <w:noProof/>
            <w:lang w:val="vi-VN"/>
          </w:rPr>
          <w:t>11</w:t>
        </w:r>
        <w:r>
          <w:rPr>
            <w:noProof/>
            <w:lang w:val="vi-VN"/>
          </w:rPr>
          <w:fldChar w:fldCharType="end"/>
        </w:r>
      </w:p>
    </w:sdtContent>
  </w:sdt>
  <w:p w:rsidR="005A5922" w:rsidRDefault="005A5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0CE" w:rsidRDefault="008560CE" w:rsidP="00681FBF">
      <w:pPr>
        <w:spacing w:after="0" w:line="240" w:lineRule="auto"/>
      </w:pPr>
      <w:r>
        <w:separator/>
      </w:r>
    </w:p>
  </w:footnote>
  <w:footnote w:type="continuationSeparator" w:id="0">
    <w:p w:rsidR="008560CE" w:rsidRDefault="008560CE" w:rsidP="00681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17508"/>
    <w:multiLevelType w:val="hybridMultilevel"/>
    <w:tmpl w:val="F9A01F70"/>
    <w:lvl w:ilvl="0" w:tplc="69E86506">
      <w:start w:val="1"/>
      <w:numFmt w:val="bullet"/>
      <w:pStyle w:val="gach"/>
      <w:lvlText w:val=""/>
      <w:lvlJc w:val="left"/>
      <w:pPr>
        <w:tabs>
          <w:tab w:val="num" w:pos="397"/>
        </w:tabs>
        <w:ind w:left="340" w:hanging="227"/>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31FD060F"/>
    <w:multiLevelType w:val="hybridMultilevel"/>
    <w:tmpl w:val="24F66758"/>
    <w:lvl w:ilvl="0" w:tplc="77C8CD8C">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43B82E7E"/>
    <w:multiLevelType w:val="hybridMultilevel"/>
    <w:tmpl w:val="DD326292"/>
    <w:lvl w:ilvl="0" w:tplc="64F688D0">
      <w:start w:val="1"/>
      <w:numFmt w:val="bullet"/>
      <w:lvlText w:val=""/>
      <w:lvlJc w:val="left"/>
      <w:pPr>
        <w:ind w:left="1866" w:hanging="360"/>
      </w:pPr>
      <w:rPr>
        <w:rFonts w:ascii="Times New Roman" w:hAnsi="Times New Roman" w:hint="default"/>
        <w:strike w:val="0"/>
        <w:dstrike w:val="0"/>
        <w:sz w:val="26"/>
      </w:rPr>
    </w:lvl>
    <w:lvl w:ilvl="1" w:tplc="D102B3CE">
      <w:start w:val="6"/>
      <w:numFmt w:val="bullet"/>
      <w:lvlText w:val="-"/>
      <w:lvlJc w:val="left"/>
      <w:pPr>
        <w:ind w:left="2586" w:hanging="360"/>
      </w:pPr>
      <w:rPr>
        <w:rFonts w:ascii="Times New Roman" w:eastAsia="Times New Roman" w:hAnsi="Times New Roman" w:cs="Times New Roman"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3">
    <w:nsid w:val="4C157CCA"/>
    <w:multiLevelType w:val="hybridMultilevel"/>
    <w:tmpl w:val="28CECD80"/>
    <w:lvl w:ilvl="0" w:tplc="77C8CD8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1822A8"/>
    <w:multiLevelType w:val="multilevel"/>
    <w:tmpl w:val="9EB862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BD711BC"/>
    <w:multiLevelType w:val="hybridMultilevel"/>
    <w:tmpl w:val="2C40DE86"/>
    <w:lvl w:ilvl="0" w:tplc="0409000B">
      <w:start w:val="1"/>
      <w:numFmt w:val="bullet"/>
      <w:lvlText w:val=""/>
      <w:lvlJc w:val="left"/>
      <w:pPr>
        <w:tabs>
          <w:tab w:val="num" w:pos="792"/>
        </w:tabs>
        <w:ind w:left="792" w:hanging="360"/>
      </w:pPr>
      <w:rPr>
        <w:rFonts w:ascii="Wingdings" w:hAnsi="Wingdings" w:hint="default"/>
      </w:rPr>
    </w:lvl>
    <w:lvl w:ilvl="1" w:tplc="04090019" w:tentative="1">
      <w:start w:val="1"/>
      <w:numFmt w:val="bullet"/>
      <w:lvlText w:val="o"/>
      <w:lvlJc w:val="left"/>
      <w:pPr>
        <w:tabs>
          <w:tab w:val="num" w:pos="1512"/>
        </w:tabs>
        <w:ind w:left="1512" w:hanging="360"/>
      </w:pPr>
      <w:rPr>
        <w:rFonts w:ascii="Courier New" w:hAnsi="Courier New" w:cs="Courier New" w:hint="default"/>
      </w:rPr>
    </w:lvl>
    <w:lvl w:ilvl="2" w:tplc="0409001B" w:tentative="1">
      <w:start w:val="1"/>
      <w:numFmt w:val="bullet"/>
      <w:lvlText w:val=""/>
      <w:lvlJc w:val="left"/>
      <w:pPr>
        <w:tabs>
          <w:tab w:val="num" w:pos="2232"/>
        </w:tabs>
        <w:ind w:left="2232" w:hanging="360"/>
      </w:pPr>
      <w:rPr>
        <w:rFonts w:ascii="Wingdings" w:hAnsi="Wingdings" w:hint="default"/>
      </w:rPr>
    </w:lvl>
    <w:lvl w:ilvl="3" w:tplc="0409000F" w:tentative="1">
      <w:start w:val="1"/>
      <w:numFmt w:val="bullet"/>
      <w:lvlText w:val=""/>
      <w:lvlJc w:val="left"/>
      <w:pPr>
        <w:tabs>
          <w:tab w:val="num" w:pos="2952"/>
        </w:tabs>
        <w:ind w:left="2952" w:hanging="360"/>
      </w:pPr>
      <w:rPr>
        <w:rFonts w:ascii="Symbol" w:hAnsi="Symbol" w:hint="default"/>
      </w:rPr>
    </w:lvl>
    <w:lvl w:ilvl="4" w:tplc="04090019" w:tentative="1">
      <w:start w:val="1"/>
      <w:numFmt w:val="bullet"/>
      <w:lvlText w:val="o"/>
      <w:lvlJc w:val="left"/>
      <w:pPr>
        <w:tabs>
          <w:tab w:val="num" w:pos="3672"/>
        </w:tabs>
        <w:ind w:left="3672" w:hanging="360"/>
      </w:pPr>
      <w:rPr>
        <w:rFonts w:ascii="Courier New" w:hAnsi="Courier New" w:cs="Courier New" w:hint="default"/>
      </w:rPr>
    </w:lvl>
    <w:lvl w:ilvl="5" w:tplc="0409001B" w:tentative="1">
      <w:start w:val="1"/>
      <w:numFmt w:val="bullet"/>
      <w:lvlText w:val=""/>
      <w:lvlJc w:val="left"/>
      <w:pPr>
        <w:tabs>
          <w:tab w:val="num" w:pos="4392"/>
        </w:tabs>
        <w:ind w:left="4392" w:hanging="360"/>
      </w:pPr>
      <w:rPr>
        <w:rFonts w:ascii="Wingdings" w:hAnsi="Wingdings" w:hint="default"/>
      </w:rPr>
    </w:lvl>
    <w:lvl w:ilvl="6" w:tplc="0409000F" w:tentative="1">
      <w:start w:val="1"/>
      <w:numFmt w:val="bullet"/>
      <w:lvlText w:val=""/>
      <w:lvlJc w:val="left"/>
      <w:pPr>
        <w:tabs>
          <w:tab w:val="num" w:pos="5112"/>
        </w:tabs>
        <w:ind w:left="5112" w:hanging="360"/>
      </w:pPr>
      <w:rPr>
        <w:rFonts w:ascii="Symbol" w:hAnsi="Symbol" w:hint="default"/>
      </w:rPr>
    </w:lvl>
    <w:lvl w:ilvl="7" w:tplc="04090019" w:tentative="1">
      <w:start w:val="1"/>
      <w:numFmt w:val="bullet"/>
      <w:lvlText w:val="o"/>
      <w:lvlJc w:val="left"/>
      <w:pPr>
        <w:tabs>
          <w:tab w:val="num" w:pos="5832"/>
        </w:tabs>
        <w:ind w:left="5832" w:hanging="360"/>
      </w:pPr>
      <w:rPr>
        <w:rFonts w:ascii="Courier New" w:hAnsi="Courier New" w:cs="Courier New" w:hint="default"/>
      </w:rPr>
    </w:lvl>
    <w:lvl w:ilvl="8" w:tplc="0409001B" w:tentative="1">
      <w:start w:val="1"/>
      <w:numFmt w:val="bullet"/>
      <w:lvlText w:val=""/>
      <w:lvlJc w:val="left"/>
      <w:pPr>
        <w:tabs>
          <w:tab w:val="num" w:pos="6552"/>
        </w:tabs>
        <w:ind w:left="6552" w:hanging="360"/>
      </w:pPr>
      <w:rPr>
        <w:rFonts w:ascii="Wingdings" w:hAnsi="Wingdings" w:hint="default"/>
      </w:rPr>
    </w:lvl>
  </w:abstractNum>
  <w:abstractNum w:abstractNumId="6">
    <w:nsid w:val="6A6F672A"/>
    <w:multiLevelType w:val="hybridMultilevel"/>
    <w:tmpl w:val="896A52DC"/>
    <w:lvl w:ilvl="0" w:tplc="04090019">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767D7AF9"/>
    <w:multiLevelType w:val="multilevel"/>
    <w:tmpl w:val="E36AD452"/>
    <w:lvl w:ilvl="0">
      <w:start w:val="1"/>
      <w:numFmt w:val="decimal"/>
      <w:lvlText w:val="%1."/>
      <w:lvlJc w:val="left"/>
      <w:pPr>
        <w:ind w:left="390" w:hanging="390"/>
      </w:pPr>
    </w:lvl>
    <w:lvl w:ilvl="1">
      <w:start w:val="1"/>
      <w:numFmt w:val="decimal"/>
      <w:lvlText w:val="1.2.%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7F966137"/>
    <w:multiLevelType w:val="multilevel"/>
    <w:tmpl w:val="62F6D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7"/>
  </w:num>
  <w:num w:numId="7">
    <w:abstractNumId w:val="8"/>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87"/>
    <w:rsid w:val="00000DAF"/>
    <w:rsid w:val="00001960"/>
    <w:rsid w:val="000034D4"/>
    <w:rsid w:val="00005282"/>
    <w:rsid w:val="00010D12"/>
    <w:rsid w:val="000128E3"/>
    <w:rsid w:val="000163B1"/>
    <w:rsid w:val="000203AA"/>
    <w:rsid w:val="00022FB6"/>
    <w:rsid w:val="00030783"/>
    <w:rsid w:val="000315EC"/>
    <w:rsid w:val="000318E0"/>
    <w:rsid w:val="00037DDB"/>
    <w:rsid w:val="0004180A"/>
    <w:rsid w:val="00042B7E"/>
    <w:rsid w:val="00046906"/>
    <w:rsid w:val="00046A50"/>
    <w:rsid w:val="00046C36"/>
    <w:rsid w:val="00060EC4"/>
    <w:rsid w:val="00066DE2"/>
    <w:rsid w:val="0006704E"/>
    <w:rsid w:val="000755D5"/>
    <w:rsid w:val="00076B1F"/>
    <w:rsid w:val="00081408"/>
    <w:rsid w:val="00081676"/>
    <w:rsid w:val="0009115F"/>
    <w:rsid w:val="000918F2"/>
    <w:rsid w:val="000A5A5C"/>
    <w:rsid w:val="000B2C43"/>
    <w:rsid w:val="000C1570"/>
    <w:rsid w:val="000D0A65"/>
    <w:rsid w:val="000E3FA7"/>
    <w:rsid w:val="000E4F88"/>
    <w:rsid w:val="000E6FE0"/>
    <w:rsid w:val="000F1C00"/>
    <w:rsid w:val="00103137"/>
    <w:rsid w:val="0010428F"/>
    <w:rsid w:val="001102D4"/>
    <w:rsid w:val="00121242"/>
    <w:rsid w:val="00127522"/>
    <w:rsid w:val="00141939"/>
    <w:rsid w:val="001442AC"/>
    <w:rsid w:val="00154F3D"/>
    <w:rsid w:val="0017073E"/>
    <w:rsid w:val="001854B8"/>
    <w:rsid w:val="001A6A88"/>
    <w:rsid w:val="001B0ED3"/>
    <w:rsid w:val="001B1D61"/>
    <w:rsid w:val="001B44C5"/>
    <w:rsid w:val="001B4895"/>
    <w:rsid w:val="001B7845"/>
    <w:rsid w:val="001C0923"/>
    <w:rsid w:val="001C7B46"/>
    <w:rsid w:val="001D0704"/>
    <w:rsid w:val="001D22B3"/>
    <w:rsid w:val="001D33E2"/>
    <w:rsid w:val="001D6DC6"/>
    <w:rsid w:val="001D6E27"/>
    <w:rsid w:val="001D6E29"/>
    <w:rsid w:val="001E30FA"/>
    <w:rsid w:val="001E494E"/>
    <w:rsid w:val="001E4C9D"/>
    <w:rsid w:val="001E4E17"/>
    <w:rsid w:val="001F24F0"/>
    <w:rsid w:val="001F43F3"/>
    <w:rsid w:val="00201DC1"/>
    <w:rsid w:val="002045D4"/>
    <w:rsid w:val="002120A9"/>
    <w:rsid w:val="0021667F"/>
    <w:rsid w:val="002171B8"/>
    <w:rsid w:val="002215A5"/>
    <w:rsid w:val="002230B2"/>
    <w:rsid w:val="002253D8"/>
    <w:rsid w:val="00226977"/>
    <w:rsid w:val="002408EB"/>
    <w:rsid w:val="00241934"/>
    <w:rsid w:val="00261C3D"/>
    <w:rsid w:val="00267C28"/>
    <w:rsid w:val="00267E74"/>
    <w:rsid w:val="00272EBA"/>
    <w:rsid w:val="00285F88"/>
    <w:rsid w:val="00295059"/>
    <w:rsid w:val="002B1324"/>
    <w:rsid w:val="002B3403"/>
    <w:rsid w:val="002C71C6"/>
    <w:rsid w:val="002D7016"/>
    <w:rsid w:val="002D7348"/>
    <w:rsid w:val="002E1809"/>
    <w:rsid w:val="002E307C"/>
    <w:rsid w:val="002E4A17"/>
    <w:rsid w:val="002F553C"/>
    <w:rsid w:val="003069E7"/>
    <w:rsid w:val="00310E02"/>
    <w:rsid w:val="00313467"/>
    <w:rsid w:val="003137EC"/>
    <w:rsid w:val="0032305B"/>
    <w:rsid w:val="0032527B"/>
    <w:rsid w:val="00325305"/>
    <w:rsid w:val="003464AF"/>
    <w:rsid w:val="003502C4"/>
    <w:rsid w:val="00355A65"/>
    <w:rsid w:val="003628F7"/>
    <w:rsid w:val="00366162"/>
    <w:rsid w:val="00382BE5"/>
    <w:rsid w:val="003859B7"/>
    <w:rsid w:val="00395E25"/>
    <w:rsid w:val="00397300"/>
    <w:rsid w:val="003A1C93"/>
    <w:rsid w:val="003A4040"/>
    <w:rsid w:val="003A7428"/>
    <w:rsid w:val="003B24DB"/>
    <w:rsid w:val="003B56C0"/>
    <w:rsid w:val="003B6213"/>
    <w:rsid w:val="003B69EB"/>
    <w:rsid w:val="003B6F11"/>
    <w:rsid w:val="003B6F45"/>
    <w:rsid w:val="003C0A09"/>
    <w:rsid w:val="003C0B58"/>
    <w:rsid w:val="003D1A89"/>
    <w:rsid w:val="003E397F"/>
    <w:rsid w:val="003E4F98"/>
    <w:rsid w:val="003E5A23"/>
    <w:rsid w:val="003E75B6"/>
    <w:rsid w:val="003F4652"/>
    <w:rsid w:val="003F7B6D"/>
    <w:rsid w:val="00407D58"/>
    <w:rsid w:val="0041373B"/>
    <w:rsid w:val="0041468A"/>
    <w:rsid w:val="0041718D"/>
    <w:rsid w:val="00422A60"/>
    <w:rsid w:val="0042599E"/>
    <w:rsid w:val="00426EEF"/>
    <w:rsid w:val="00444AC0"/>
    <w:rsid w:val="00445E3F"/>
    <w:rsid w:val="00450E38"/>
    <w:rsid w:val="00454091"/>
    <w:rsid w:val="004722F2"/>
    <w:rsid w:val="00476B25"/>
    <w:rsid w:val="00483B5D"/>
    <w:rsid w:val="00483B6A"/>
    <w:rsid w:val="0048537F"/>
    <w:rsid w:val="00486B77"/>
    <w:rsid w:val="00492631"/>
    <w:rsid w:val="00492B51"/>
    <w:rsid w:val="004956ED"/>
    <w:rsid w:val="004A054B"/>
    <w:rsid w:val="004A368A"/>
    <w:rsid w:val="004A6939"/>
    <w:rsid w:val="004B462C"/>
    <w:rsid w:val="004B47C7"/>
    <w:rsid w:val="004B58FF"/>
    <w:rsid w:val="004C4AC2"/>
    <w:rsid w:val="004C5E16"/>
    <w:rsid w:val="004E3343"/>
    <w:rsid w:val="004E3EEC"/>
    <w:rsid w:val="004F427C"/>
    <w:rsid w:val="004F5860"/>
    <w:rsid w:val="00504042"/>
    <w:rsid w:val="00504268"/>
    <w:rsid w:val="00521AE8"/>
    <w:rsid w:val="00522E93"/>
    <w:rsid w:val="00524309"/>
    <w:rsid w:val="0052507E"/>
    <w:rsid w:val="0052645C"/>
    <w:rsid w:val="00531C50"/>
    <w:rsid w:val="00535222"/>
    <w:rsid w:val="0053594D"/>
    <w:rsid w:val="00536BA2"/>
    <w:rsid w:val="00541326"/>
    <w:rsid w:val="005442CE"/>
    <w:rsid w:val="00546B75"/>
    <w:rsid w:val="0054761C"/>
    <w:rsid w:val="00547BDE"/>
    <w:rsid w:val="00552254"/>
    <w:rsid w:val="00554227"/>
    <w:rsid w:val="005566E3"/>
    <w:rsid w:val="005567E2"/>
    <w:rsid w:val="00564E22"/>
    <w:rsid w:val="00565728"/>
    <w:rsid w:val="00566B3F"/>
    <w:rsid w:val="00571422"/>
    <w:rsid w:val="00572FF9"/>
    <w:rsid w:val="00574CFF"/>
    <w:rsid w:val="00577BE0"/>
    <w:rsid w:val="00582164"/>
    <w:rsid w:val="005865B8"/>
    <w:rsid w:val="005A5922"/>
    <w:rsid w:val="005A7A2B"/>
    <w:rsid w:val="005B0BB8"/>
    <w:rsid w:val="005C07CF"/>
    <w:rsid w:val="005C30D4"/>
    <w:rsid w:val="005D000F"/>
    <w:rsid w:val="005D1852"/>
    <w:rsid w:val="005D571C"/>
    <w:rsid w:val="005E0BE1"/>
    <w:rsid w:val="005E19D3"/>
    <w:rsid w:val="005E6870"/>
    <w:rsid w:val="005F330A"/>
    <w:rsid w:val="005F4FF3"/>
    <w:rsid w:val="006034F3"/>
    <w:rsid w:val="006121F4"/>
    <w:rsid w:val="00613D16"/>
    <w:rsid w:val="00616A1A"/>
    <w:rsid w:val="006258F5"/>
    <w:rsid w:val="00632C15"/>
    <w:rsid w:val="00635502"/>
    <w:rsid w:val="0064598A"/>
    <w:rsid w:val="00655707"/>
    <w:rsid w:val="0065723C"/>
    <w:rsid w:val="0066007F"/>
    <w:rsid w:val="00663888"/>
    <w:rsid w:val="006724F1"/>
    <w:rsid w:val="006726D2"/>
    <w:rsid w:val="00681D82"/>
    <w:rsid w:val="00681FBF"/>
    <w:rsid w:val="00682C41"/>
    <w:rsid w:val="0068364C"/>
    <w:rsid w:val="00694240"/>
    <w:rsid w:val="00694A9B"/>
    <w:rsid w:val="006A13D7"/>
    <w:rsid w:val="006A1FFF"/>
    <w:rsid w:val="006B1A79"/>
    <w:rsid w:val="006B3D9D"/>
    <w:rsid w:val="006B4013"/>
    <w:rsid w:val="006E0584"/>
    <w:rsid w:val="006E1A36"/>
    <w:rsid w:val="006E23C6"/>
    <w:rsid w:val="006F08CF"/>
    <w:rsid w:val="006F44DC"/>
    <w:rsid w:val="007058E9"/>
    <w:rsid w:val="007111FC"/>
    <w:rsid w:val="00711952"/>
    <w:rsid w:val="00713083"/>
    <w:rsid w:val="00714288"/>
    <w:rsid w:val="007204E3"/>
    <w:rsid w:val="00732617"/>
    <w:rsid w:val="00745AB1"/>
    <w:rsid w:val="00773C64"/>
    <w:rsid w:val="007749DE"/>
    <w:rsid w:val="00776763"/>
    <w:rsid w:val="007836CE"/>
    <w:rsid w:val="00786852"/>
    <w:rsid w:val="00787424"/>
    <w:rsid w:val="007915C7"/>
    <w:rsid w:val="0079344A"/>
    <w:rsid w:val="007A53C6"/>
    <w:rsid w:val="007A7532"/>
    <w:rsid w:val="007B16A9"/>
    <w:rsid w:val="007B6F37"/>
    <w:rsid w:val="007C08A3"/>
    <w:rsid w:val="007C2092"/>
    <w:rsid w:val="007C3E9C"/>
    <w:rsid w:val="007C7FBF"/>
    <w:rsid w:val="007D2376"/>
    <w:rsid w:val="007E05AA"/>
    <w:rsid w:val="007E3009"/>
    <w:rsid w:val="007F1539"/>
    <w:rsid w:val="007F2BA7"/>
    <w:rsid w:val="008016C0"/>
    <w:rsid w:val="00807225"/>
    <w:rsid w:val="00807ADD"/>
    <w:rsid w:val="00824016"/>
    <w:rsid w:val="00825EA7"/>
    <w:rsid w:val="0084233C"/>
    <w:rsid w:val="00845312"/>
    <w:rsid w:val="00846D27"/>
    <w:rsid w:val="00850E72"/>
    <w:rsid w:val="00852021"/>
    <w:rsid w:val="008560CE"/>
    <w:rsid w:val="00860175"/>
    <w:rsid w:val="00861BBB"/>
    <w:rsid w:val="00863D9F"/>
    <w:rsid w:val="00864B3B"/>
    <w:rsid w:val="0087282B"/>
    <w:rsid w:val="00872A87"/>
    <w:rsid w:val="008768D3"/>
    <w:rsid w:val="0087744C"/>
    <w:rsid w:val="008906C3"/>
    <w:rsid w:val="008925C5"/>
    <w:rsid w:val="00895C4E"/>
    <w:rsid w:val="008A14F6"/>
    <w:rsid w:val="008A524D"/>
    <w:rsid w:val="008B7B58"/>
    <w:rsid w:val="008B7D48"/>
    <w:rsid w:val="008C1078"/>
    <w:rsid w:val="008C2591"/>
    <w:rsid w:val="008C2FF2"/>
    <w:rsid w:val="008D3E7D"/>
    <w:rsid w:val="008D4165"/>
    <w:rsid w:val="008D6FE6"/>
    <w:rsid w:val="008D7296"/>
    <w:rsid w:val="008D7E3D"/>
    <w:rsid w:val="008E225C"/>
    <w:rsid w:val="008E23E2"/>
    <w:rsid w:val="008E7853"/>
    <w:rsid w:val="008F08E2"/>
    <w:rsid w:val="008F53FC"/>
    <w:rsid w:val="008F7A27"/>
    <w:rsid w:val="00917A28"/>
    <w:rsid w:val="00922062"/>
    <w:rsid w:val="00934DE1"/>
    <w:rsid w:val="0094237E"/>
    <w:rsid w:val="00946D31"/>
    <w:rsid w:val="009577AF"/>
    <w:rsid w:val="00960506"/>
    <w:rsid w:val="009610AF"/>
    <w:rsid w:val="00961531"/>
    <w:rsid w:val="00964BA7"/>
    <w:rsid w:val="00971AA3"/>
    <w:rsid w:val="00971AE7"/>
    <w:rsid w:val="0097256E"/>
    <w:rsid w:val="009802B0"/>
    <w:rsid w:val="00982823"/>
    <w:rsid w:val="00982BB2"/>
    <w:rsid w:val="00993211"/>
    <w:rsid w:val="00994CF9"/>
    <w:rsid w:val="009A10CF"/>
    <w:rsid w:val="009A743E"/>
    <w:rsid w:val="009B38C8"/>
    <w:rsid w:val="009B5495"/>
    <w:rsid w:val="009B5C82"/>
    <w:rsid w:val="009B6A94"/>
    <w:rsid w:val="009C0510"/>
    <w:rsid w:val="009C4D8F"/>
    <w:rsid w:val="009D0107"/>
    <w:rsid w:val="009D4F5F"/>
    <w:rsid w:val="009D5319"/>
    <w:rsid w:val="009D544F"/>
    <w:rsid w:val="009E4CA6"/>
    <w:rsid w:val="009E51E8"/>
    <w:rsid w:val="009E7DAB"/>
    <w:rsid w:val="009F42F2"/>
    <w:rsid w:val="009F496C"/>
    <w:rsid w:val="009F7A2C"/>
    <w:rsid w:val="00A0174D"/>
    <w:rsid w:val="00A17C0A"/>
    <w:rsid w:val="00A22E21"/>
    <w:rsid w:val="00A24F9B"/>
    <w:rsid w:val="00A25363"/>
    <w:rsid w:val="00A25951"/>
    <w:rsid w:val="00A27F95"/>
    <w:rsid w:val="00A32873"/>
    <w:rsid w:val="00A34216"/>
    <w:rsid w:val="00A348C6"/>
    <w:rsid w:val="00A34BAC"/>
    <w:rsid w:val="00A403E3"/>
    <w:rsid w:val="00A4541F"/>
    <w:rsid w:val="00A611E3"/>
    <w:rsid w:val="00A639F7"/>
    <w:rsid w:val="00A64BC3"/>
    <w:rsid w:val="00A655B5"/>
    <w:rsid w:val="00A71EA7"/>
    <w:rsid w:val="00A73BB1"/>
    <w:rsid w:val="00A80B4C"/>
    <w:rsid w:val="00A82E7A"/>
    <w:rsid w:val="00AA5CEC"/>
    <w:rsid w:val="00AB34AC"/>
    <w:rsid w:val="00AB6620"/>
    <w:rsid w:val="00AD2C5E"/>
    <w:rsid w:val="00AD3C01"/>
    <w:rsid w:val="00AD7ABE"/>
    <w:rsid w:val="00AF31F9"/>
    <w:rsid w:val="00AF4850"/>
    <w:rsid w:val="00AF795B"/>
    <w:rsid w:val="00AF7FAB"/>
    <w:rsid w:val="00B01D5C"/>
    <w:rsid w:val="00B05AAA"/>
    <w:rsid w:val="00B06C2D"/>
    <w:rsid w:val="00B11C44"/>
    <w:rsid w:val="00B11CEB"/>
    <w:rsid w:val="00B14BC7"/>
    <w:rsid w:val="00B20362"/>
    <w:rsid w:val="00B21755"/>
    <w:rsid w:val="00B25B52"/>
    <w:rsid w:val="00B27AEC"/>
    <w:rsid w:val="00B314ED"/>
    <w:rsid w:val="00B3487F"/>
    <w:rsid w:val="00B36323"/>
    <w:rsid w:val="00B43488"/>
    <w:rsid w:val="00B44339"/>
    <w:rsid w:val="00B4511C"/>
    <w:rsid w:val="00B458A4"/>
    <w:rsid w:val="00B51AC7"/>
    <w:rsid w:val="00B55B78"/>
    <w:rsid w:val="00B575B7"/>
    <w:rsid w:val="00B7180F"/>
    <w:rsid w:val="00B72572"/>
    <w:rsid w:val="00B7274F"/>
    <w:rsid w:val="00B73D20"/>
    <w:rsid w:val="00B80822"/>
    <w:rsid w:val="00B90D48"/>
    <w:rsid w:val="00B95BE6"/>
    <w:rsid w:val="00BA38E8"/>
    <w:rsid w:val="00BB1330"/>
    <w:rsid w:val="00BB320B"/>
    <w:rsid w:val="00BB63A8"/>
    <w:rsid w:val="00BC7733"/>
    <w:rsid w:val="00BD158E"/>
    <w:rsid w:val="00BD1B02"/>
    <w:rsid w:val="00BD4783"/>
    <w:rsid w:val="00BD5B1C"/>
    <w:rsid w:val="00BE307F"/>
    <w:rsid w:val="00BE42EF"/>
    <w:rsid w:val="00BF04A4"/>
    <w:rsid w:val="00BF0AFC"/>
    <w:rsid w:val="00BF290E"/>
    <w:rsid w:val="00BF6E05"/>
    <w:rsid w:val="00C01F64"/>
    <w:rsid w:val="00C02B54"/>
    <w:rsid w:val="00C1215F"/>
    <w:rsid w:val="00C158D2"/>
    <w:rsid w:val="00C25C6E"/>
    <w:rsid w:val="00C30C19"/>
    <w:rsid w:val="00C32A6C"/>
    <w:rsid w:val="00C352F5"/>
    <w:rsid w:val="00C364D1"/>
    <w:rsid w:val="00C46E6F"/>
    <w:rsid w:val="00C50DB9"/>
    <w:rsid w:val="00C74287"/>
    <w:rsid w:val="00C87379"/>
    <w:rsid w:val="00C96EF0"/>
    <w:rsid w:val="00CA13DA"/>
    <w:rsid w:val="00CA7A7C"/>
    <w:rsid w:val="00CB3190"/>
    <w:rsid w:val="00CB4698"/>
    <w:rsid w:val="00CC25D0"/>
    <w:rsid w:val="00CC3DAA"/>
    <w:rsid w:val="00CC74DB"/>
    <w:rsid w:val="00CC785C"/>
    <w:rsid w:val="00CD3473"/>
    <w:rsid w:val="00CD3C94"/>
    <w:rsid w:val="00CE15BE"/>
    <w:rsid w:val="00CF1108"/>
    <w:rsid w:val="00CF1E32"/>
    <w:rsid w:val="00CF286C"/>
    <w:rsid w:val="00CF59D3"/>
    <w:rsid w:val="00D22294"/>
    <w:rsid w:val="00D2576E"/>
    <w:rsid w:val="00D26C00"/>
    <w:rsid w:val="00D36449"/>
    <w:rsid w:val="00D37D4C"/>
    <w:rsid w:val="00D421FD"/>
    <w:rsid w:val="00D4495E"/>
    <w:rsid w:val="00D45DB2"/>
    <w:rsid w:val="00D47C41"/>
    <w:rsid w:val="00D47D18"/>
    <w:rsid w:val="00D530E4"/>
    <w:rsid w:val="00D620B6"/>
    <w:rsid w:val="00D65F28"/>
    <w:rsid w:val="00D8126A"/>
    <w:rsid w:val="00D81D91"/>
    <w:rsid w:val="00D834AB"/>
    <w:rsid w:val="00D91133"/>
    <w:rsid w:val="00DA2CB9"/>
    <w:rsid w:val="00DA5076"/>
    <w:rsid w:val="00DC0703"/>
    <w:rsid w:val="00DC2670"/>
    <w:rsid w:val="00DF45F6"/>
    <w:rsid w:val="00DF75D5"/>
    <w:rsid w:val="00E173DA"/>
    <w:rsid w:val="00E26347"/>
    <w:rsid w:val="00E35814"/>
    <w:rsid w:val="00E37FF1"/>
    <w:rsid w:val="00E418D1"/>
    <w:rsid w:val="00E47D26"/>
    <w:rsid w:val="00E53D78"/>
    <w:rsid w:val="00E726D6"/>
    <w:rsid w:val="00E779A3"/>
    <w:rsid w:val="00E97695"/>
    <w:rsid w:val="00EA2C0B"/>
    <w:rsid w:val="00EA56A3"/>
    <w:rsid w:val="00EA6170"/>
    <w:rsid w:val="00EA776A"/>
    <w:rsid w:val="00EB30AF"/>
    <w:rsid w:val="00EB74CB"/>
    <w:rsid w:val="00EC0E09"/>
    <w:rsid w:val="00EC4B02"/>
    <w:rsid w:val="00ED0C4E"/>
    <w:rsid w:val="00EE228D"/>
    <w:rsid w:val="00EE3004"/>
    <w:rsid w:val="00EE4DBF"/>
    <w:rsid w:val="00EE7030"/>
    <w:rsid w:val="00EE73C5"/>
    <w:rsid w:val="00F03163"/>
    <w:rsid w:val="00F06684"/>
    <w:rsid w:val="00F15711"/>
    <w:rsid w:val="00F205D2"/>
    <w:rsid w:val="00F23881"/>
    <w:rsid w:val="00F24376"/>
    <w:rsid w:val="00F26F23"/>
    <w:rsid w:val="00F32595"/>
    <w:rsid w:val="00F43C53"/>
    <w:rsid w:val="00F54D75"/>
    <w:rsid w:val="00F6504D"/>
    <w:rsid w:val="00F672BA"/>
    <w:rsid w:val="00F7429C"/>
    <w:rsid w:val="00F750FF"/>
    <w:rsid w:val="00F775B1"/>
    <w:rsid w:val="00F821B9"/>
    <w:rsid w:val="00F834FE"/>
    <w:rsid w:val="00F83B34"/>
    <w:rsid w:val="00F84B60"/>
    <w:rsid w:val="00F900C2"/>
    <w:rsid w:val="00F9306B"/>
    <w:rsid w:val="00F9674F"/>
    <w:rsid w:val="00FA3D3F"/>
    <w:rsid w:val="00FA7383"/>
    <w:rsid w:val="00FB2B68"/>
    <w:rsid w:val="00FB2FC1"/>
    <w:rsid w:val="00FB441D"/>
    <w:rsid w:val="00FC65ED"/>
    <w:rsid w:val="00FD2014"/>
    <w:rsid w:val="00FD28B2"/>
    <w:rsid w:val="00FD75D2"/>
    <w:rsid w:val="00FE277E"/>
    <w:rsid w:val="00FE2B74"/>
    <w:rsid w:val="00FE4429"/>
    <w:rsid w:val="00FE50EF"/>
    <w:rsid w:val="00FF4301"/>
    <w:rsid w:val="00FF52E6"/>
    <w:rsid w:val="00FF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58857-401B-4A31-B64A-5C2E98F4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53"/>
  </w:style>
  <w:style w:type="paragraph" w:styleId="Heading1">
    <w:name w:val="heading 1"/>
    <w:basedOn w:val="Normal"/>
    <w:next w:val="Normal"/>
    <w:link w:val="Heading1Char"/>
    <w:qFormat/>
    <w:rsid w:val="003502C4"/>
    <w:pPr>
      <w:keepNext/>
      <w:spacing w:after="0" w:line="240" w:lineRule="auto"/>
      <w:jc w:val="center"/>
      <w:outlineLvl w:val="0"/>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1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FBF"/>
  </w:style>
  <w:style w:type="paragraph" w:styleId="Footer">
    <w:name w:val="footer"/>
    <w:basedOn w:val="Normal"/>
    <w:link w:val="FooterChar"/>
    <w:uiPriority w:val="99"/>
    <w:unhideWhenUsed/>
    <w:rsid w:val="00681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FBF"/>
  </w:style>
  <w:style w:type="paragraph" w:styleId="ListParagraph">
    <w:name w:val="List Paragraph"/>
    <w:basedOn w:val="Normal"/>
    <w:link w:val="ListParagraphChar"/>
    <w:uiPriority w:val="34"/>
    <w:qFormat/>
    <w:rsid w:val="00285F88"/>
    <w:pPr>
      <w:ind w:left="720"/>
      <w:contextualSpacing/>
    </w:pPr>
  </w:style>
  <w:style w:type="paragraph" w:styleId="BalloonText">
    <w:name w:val="Balloon Text"/>
    <w:basedOn w:val="Normal"/>
    <w:link w:val="BalloonTextChar"/>
    <w:uiPriority w:val="99"/>
    <w:semiHidden/>
    <w:unhideWhenUsed/>
    <w:rsid w:val="0031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7EC"/>
    <w:rPr>
      <w:rFonts w:ascii="Tahoma" w:hAnsi="Tahoma" w:cs="Tahoma"/>
      <w:sz w:val="16"/>
      <w:szCs w:val="16"/>
    </w:rPr>
  </w:style>
  <w:style w:type="paragraph" w:styleId="NormalWeb">
    <w:name w:val="Normal (Web)"/>
    <w:basedOn w:val="Normal"/>
    <w:uiPriority w:val="99"/>
    <w:rsid w:val="006726D2"/>
    <w:pPr>
      <w:spacing w:before="100" w:beforeAutospacing="1" w:after="100" w:afterAutospacing="1" w:line="240" w:lineRule="auto"/>
    </w:pPr>
    <w:rPr>
      <w:rFonts w:eastAsia="Times New Roman" w:cs="Times New Roman"/>
      <w:color w:val="000000"/>
      <w:sz w:val="24"/>
      <w:szCs w:val="24"/>
    </w:rPr>
  </w:style>
  <w:style w:type="paragraph" w:customStyle="1" w:styleId="1">
    <w:name w:val="[1]"/>
    <w:basedOn w:val="Normal"/>
    <w:rsid w:val="00572FF9"/>
    <w:pPr>
      <w:spacing w:after="0" w:line="240" w:lineRule="auto"/>
      <w:ind w:left="144"/>
    </w:pPr>
    <w:rPr>
      <w:rFonts w:eastAsia="Times New Roman" w:cs="Times New Roman"/>
      <w:szCs w:val="20"/>
    </w:rPr>
  </w:style>
  <w:style w:type="character" w:customStyle="1" w:styleId="ListParagraphChar">
    <w:name w:val="List Paragraph Char"/>
    <w:link w:val="ListParagraph"/>
    <w:uiPriority w:val="34"/>
    <w:locked/>
    <w:rsid w:val="00694240"/>
  </w:style>
  <w:style w:type="character" w:customStyle="1" w:styleId="Heading1Char">
    <w:name w:val="Heading 1 Char"/>
    <w:basedOn w:val="DefaultParagraphFont"/>
    <w:link w:val="Heading1"/>
    <w:rsid w:val="003502C4"/>
    <w:rPr>
      <w:rFonts w:eastAsia="Times New Roman" w:cs="Arial"/>
      <w:b/>
      <w:bCs/>
      <w:sz w:val="24"/>
      <w:szCs w:val="24"/>
    </w:rPr>
  </w:style>
  <w:style w:type="character" w:styleId="Hyperlink">
    <w:name w:val="Hyperlink"/>
    <w:basedOn w:val="DefaultParagraphFont"/>
    <w:uiPriority w:val="99"/>
    <w:semiHidden/>
    <w:unhideWhenUsed/>
    <w:rsid w:val="00776763"/>
    <w:rPr>
      <w:color w:val="0000FF"/>
      <w:u w:val="single"/>
    </w:rPr>
  </w:style>
  <w:style w:type="paragraph" w:customStyle="1" w:styleId="decuong">
    <w:name w:val="decuong"/>
    <w:basedOn w:val="Normal"/>
    <w:autoRedefine/>
    <w:rsid w:val="00DF45F6"/>
    <w:pPr>
      <w:adjustRightInd w:val="0"/>
      <w:snapToGrid w:val="0"/>
      <w:spacing w:before="120" w:after="0"/>
      <w:ind w:left="360" w:hanging="360"/>
    </w:pPr>
    <w:rPr>
      <w:rFonts w:eastAsia="Calibri" w:cs="Times New Roman"/>
      <w:bCs/>
      <w:color w:val="000000" w:themeColor="text1"/>
      <w:sz w:val="26"/>
      <w:szCs w:val="26"/>
    </w:rPr>
  </w:style>
  <w:style w:type="character" w:styleId="Emphasis">
    <w:name w:val="Emphasis"/>
    <w:basedOn w:val="DefaultParagraphFont"/>
    <w:qFormat/>
    <w:rsid w:val="00FE4429"/>
    <w:rPr>
      <w:i/>
      <w:iCs/>
    </w:rPr>
  </w:style>
  <w:style w:type="paragraph" w:customStyle="1" w:styleId="gach">
    <w:name w:val="gach"/>
    <w:basedOn w:val="Normal"/>
    <w:link w:val="gachChar"/>
    <w:rsid w:val="003A7428"/>
    <w:pPr>
      <w:numPr>
        <w:numId w:val="1"/>
      </w:numPr>
      <w:spacing w:before="120" w:after="120" w:line="240" w:lineRule="auto"/>
      <w:jc w:val="both"/>
    </w:pPr>
    <w:rPr>
      <w:rFonts w:ascii="VNI-Times" w:eastAsia="Times New Roman" w:hAnsi="VNI-Times" w:cs="Times New Roman"/>
      <w:sz w:val="26"/>
      <w:szCs w:val="24"/>
    </w:rPr>
  </w:style>
  <w:style w:type="character" w:customStyle="1" w:styleId="gachChar">
    <w:name w:val="gach Char"/>
    <w:link w:val="gach"/>
    <w:rsid w:val="003A7428"/>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5ABD-75C3-471C-A23B-F3FAF750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cp:lastModifiedBy>
  <cp:revision>4</cp:revision>
  <cp:lastPrinted>2018-11-02T07:42:00Z</cp:lastPrinted>
  <dcterms:created xsi:type="dcterms:W3CDTF">2019-06-12T07:15:00Z</dcterms:created>
  <dcterms:modified xsi:type="dcterms:W3CDTF">2019-06-12T07:17:00Z</dcterms:modified>
</cp:coreProperties>
</file>